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FC046D" w14:textId="75A4CD8B" w:rsidR="0021096A" w:rsidRPr="00824351" w:rsidRDefault="0021096A" w:rsidP="008123C6">
      <w:pPr>
        <w:pStyle w:val="Default"/>
        <w:jc w:val="center"/>
        <w:rPr>
          <w:rFonts w:ascii="Arial" w:hAnsi="Arial" w:cs="Arial"/>
          <w:color w:val="auto"/>
        </w:rPr>
      </w:pPr>
      <w:bookmarkStart w:id="0" w:name="_GoBack"/>
      <w:bookmarkEnd w:id="0"/>
      <w:r w:rsidRPr="00824351">
        <w:rPr>
          <w:rFonts w:ascii="Arial" w:hAnsi="Arial" w:cs="Arial"/>
          <w:b/>
          <w:bCs/>
          <w:color w:val="auto"/>
        </w:rPr>
        <w:t>Zmluva o</w:t>
      </w:r>
      <w:r w:rsidR="00E62452">
        <w:rPr>
          <w:rFonts w:ascii="Arial" w:hAnsi="Arial" w:cs="Arial"/>
          <w:b/>
          <w:bCs/>
          <w:color w:val="auto"/>
        </w:rPr>
        <w:t> </w:t>
      </w:r>
      <w:r w:rsidRPr="00824351">
        <w:rPr>
          <w:rFonts w:ascii="Arial" w:hAnsi="Arial" w:cs="Arial"/>
          <w:b/>
          <w:bCs/>
          <w:color w:val="auto"/>
        </w:rPr>
        <w:t>dielo</w:t>
      </w:r>
      <w:r w:rsidR="00E62452">
        <w:rPr>
          <w:rFonts w:ascii="Arial" w:hAnsi="Arial" w:cs="Arial"/>
          <w:b/>
          <w:bCs/>
          <w:color w:val="auto"/>
        </w:rPr>
        <w:t xml:space="preserve"> č.</w:t>
      </w:r>
      <w:r>
        <w:rPr>
          <w:rFonts w:ascii="Arial" w:hAnsi="Arial" w:cs="Arial"/>
          <w:b/>
          <w:bCs/>
          <w:color w:val="auto"/>
        </w:rPr>
        <w:t xml:space="preserve"> </w:t>
      </w:r>
      <w:r w:rsidR="008123C6">
        <w:rPr>
          <w:rFonts w:ascii="Arial" w:hAnsi="Arial" w:cs="Arial"/>
          <w:b/>
          <w:bCs/>
          <w:color w:val="auto"/>
        </w:rPr>
        <w:t xml:space="preserve">  </w:t>
      </w:r>
      <w:r>
        <w:rPr>
          <w:rFonts w:ascii="Arial" w:hAnsi="Arial" w:cs="Arial"/>
          <w:b/>
          <w:bCs/>
          <w:color w:val="auto"/>
        </w:rPr>
        <w:t xml:space="preserve">                            </w:t>
      </w:r>
    </w:p>
    <w:p w14:paraId="3342B2DF" w14:textId="77777777" w:rsidR="0021096A" w:rsidRPr="00824351" w:rsidRDefault="0021096A" w:rsidP="0021096A">
      <w:pPr>
        <w:pStyle w:val="Default"/>
        <w:rPr>
          <w:rFonts w:ascii="Arial" w:hAnsi="Arial" w:cs="Arial"/>
          <w:color w:val="auto"/>
        </w:rPr>
      </w:pPr>
      <w:r w:rsidRPr="00587625">
        <w:rPr>
          <w:rFonts w:ascii="Arial" w:hAnsi="Arial" w:cs="Arial"/>
          <w:color w:val="auto"/>
          <w:sz w:val="22"/>
          <w:szCs w:val="22"/>
        </w:rPr>
        <w:t xml:space="preserve">  </w:t>
      </w:r>
    </w:p>
    <w:p w14:paraId="20D4F6B8" w14:textId="56D5F420" w:rsidR="0021096A" w:rsidRPr="00824351" w:rsidRDefault="0044397E" w:rsidP="0044397E">
      <w:pPr>
        <w:pStyle w:val="Default"/>
        <w:ind w:left="1080"/>
        <w:jc w:val="center"/>
        <w:rPr>
          <w:rFonts w:ascii="Arial" w:hAnsi="Arial" w:cs="Arial"/>
          <w:b/>
          <w:color w:val="auto"/>
        </w:rPr>
      </w:pPr>
      <w:r>
        <w:rPr>
          <w:rFonts w:ascii="Arial" w:hAnsi="Arial" w:cs="Arial"/>
          <w:b/>
          <w:color w:val="auto"/>
        </w:rPr>
        <w:t xml:space="preserve">I. </w:t>
      </w:r>
      <w:r w:rsidR="0021096A" w:rsidRPr="00824351">
        <w:rPr>
          <w:rFonts w:ascii="Arial" w:hAnsi="Arial" w:cs="Arial"/>
          <w:b/>
          <w:color w:val="auto"/>
        </w:rPr>
        <w:t xml:space="preserve">Zmluvné strany </w:t>
      </w:r>
    </w:p>
    <w:p w14:paraId="2509C54A" w14:textId="77777777" w:rsidR="0021096A" w:rsidRDefault="0021096A" w:rsidP="0021096A">
      <w:pPr>
        <w:pStyle w:val="Default"/>
        <w:rPr>
          <w:rFonts w:ascii="Arial" w:hAnsi="Arial" w:cs="Arial"/>
          <w:b/>
          <w:color w:val="auto"/>
        </w:rPr>
      </w:pPr>
    </w:p>
    <w:p w14:paraId="02E27690" w14:textId="77777777" w:rsidR="0021096A" w:rsidRPr="00A95840" w:rsidRDefault="0021096A" w:rsidP="0021096A">
      <w:pPr>
        <w:pStyle w:val="Default"/>
        <w:rPr>
          <w:rFonts w:ascii="Arial" w:hAnsi="Arial" w:cs="Arial"/>
          <w:b/>
          <w:color w:val="auto"/>
        </w:rPr>
      </w:pPr>
      <w:r w:rsidRPr="00824351">
        <w:rPr>
          <w:rFonts w:ascii="Arial" w:hAnsi="Arial" w:cs="Arial"/>
          <w:b/>
          <w:color w:val="auto"/>
        </w:rPr>
        <w:t>Objednávateľ:</w:t>
      </w:r>
      <w:r>
        <w:rPr>
          <w:rFonts w:ascii="Arial" w:hAnsi="Arial" w:cs="Arial"/>
          <w:b/>
          <w:color w:val="auto"/>
        </w:rPr>
        <w:t xml:space="preserve"> </w:t>
      </w:r>
      <w:r>
        <w:rPr>
          <w:rFonts w:ascii="Arial" w:hAnsi="Arial" w:cs="Arial"/>
          <w:b/>
          <w:color w:val="auto"/>
        </w:rPr>
        <w:tab/>
        <w:t>Obec Kopčany</w:t>
      </w:r>
      <w:r>
        <w:rPr>
          <w:rFonts w:ascii="Arial" w:hAnsi="Arial" w:cs="Arial"/>
          <w:color w:val="auto"/>
        </w:rPr>
        <w:t xml:space="preserve"> </w:t>
      </w:r>
    </w:p>
    <w:p w14:paraId="44EB1B26" w14:textId="77777777" w:rsidR="0021096A" w:rsidRPr="00824351" w:rsidRDefault="0021096A" w:rsidP="0021096A">
      <w:pPr>
        <w:pStyle w:val="Default"/>
        <w:rPr>
          <w:rFonts w:ascii="Arial" w:hAnsi="Arial" w:cs="Arial"/>
          <w:color w:val="auto"/>
        </w:rPr>
      </w:pPr>
      <w:r>
        <w:rPr>
          <w:rFonts w:ascii="Arial" w:hAnsi="Arial" w:cs="Arial"/>
          <w:color w:val="auto"/>
        </w:rPr>
        <w:t xml:space="preserve">sídlo: </w:t>
      </w:r>
      <w:r>
        <w:rPr>
          <w:rFonts w:ascii="Arial" w:hAnsi="Arial" w:cs="Arial"/>
          <w:color w:val="auto"/>
        </w:rPr>
        <w:tab/>
      </w:r>
      <w:r>
        <w:rPr>
          <w:rFonts w:ascii="Arial" w:hAnsi="Arial" w:cs="Arial"/>
          <w:color w:val="auto"/>
        </w:rPr>
        <w:tab/>
        <w:t xml:space="preserve">  </w:t>
      </w:r>
      <w:r>
        <w:rPr>
          <w:rFonts w:ascii="Arial" w:hAnsi="Arial" w:cs="Arial"/>
          <w:color w:val="auto"/>
        </w:rPr>
        <w:tab/>
        <w:t xml:space="preserve">Kollárova 318   </w:t>
      </w:r>
      <w:r w:rsidRPr="00824351">
        <w:rPr>
          <w:rFonts w:ascii="Arial" w:hAnsi="Arial" w:cs="Arial"/>
          <w:color w:val="auto"/>
        </w:rPr>
        <w:t xml:space="preserve">  </w:t>
      </w:r>
    </w:p>
    <w:p w14:paraId="0A7D5A6D" w14:textId="77777777" w:rsidR="0021096A" w:rsidRPr="00824351" w:rsidRDefault="0021096A" w:rsidP="0021096A">
      <w:pPr>
        <w:pStyle w:val="Default"/>
        <w:rPr>
          <w:rFonts w:ascii="Arial" w:hAnsi="Arial" w:cs="Arial"/>
          <w:color w:val="auto"/>
        </w:rPr>
      </w:pPr>
      <w:r>
        <w:rPr>
          <w:rFonts w:ascii="Arial" w:hAnsi="Arial" w:cs="Arial"/>
          <w:color w:val="auto"/>
        </w:rPr>
        <w:t>zastúpený:</w:t>
      </w:r>
      <w:r>
        <w:rPr>
          <w:rFonts w:ascii="Arial" w:hAnsi="Arial" w:cs="Arial"/>
          <w:color w:val="auto"/>
        </w:rPr>
        <w:tab/>
        <w:t xml:space="preserve">  </w:t>
      </w:r>
      <w:r>
        <w:rPr>
          <w:rFonts w:ascii="Arial" w:hAnsi="Arial" w:cs="Arial"/>
          <w:color w:val="auto"/>
        </w:rPr>
        <w:tab/>
        <w:t xml:space="preserve">Ing. Dušan Dubecký – starosta obce </w:t>
      </w:r>
      <w:r w:rsidRPr="00824351">
        <w:rPr>
          <w:rFonts w:ascii="Arial" w:hAnsi="Arial" w:cs="Arial"/>
          <w:color w:val="auto"/>
        </w:rPr>
        <w:t xml:space="preserve">    </w:t>
      </w:r>
    </w:p>
    <w:p w14:paraId="0602B502" w14:textId="77777777" w:rsidR="0021096A" w:rsidRPr="00824351" w:rsidRDefault="0021096A" w:rsidP="0021096A">
      <w:pPr>
        <w:pStyle w:val="Default"/>
        <w:rPr>
          <w:rFonts w:ascii="Arial" w:hAnsi="Arial" w:cs="Arial"/>
          <w:color w:val="auto"/>
        </w:rPr>
      </w:pPr>
      <w:r>
        <w:rPr>
          <w:rFonts w:ascii="Arial" w:hAnsi="Arial" w:cs="Arial"/>
          <w:color w:val="auto"/>
        </w:rPr>
        <w:t xml:space="preserve">IČO : </w:t>
      </w:r>
      <w:r>
        <w:rPr>
          <w:rFonts w:ascii="Arial" w:hAnsi="Arial" w:cs="Arial"/>
          <w:color w:val="auto"/>
        </w:rPr>
        <w:tab/>
      </w:r>
      <w:r>
        <w:rPr>
          <w:rFonts w:ascii="Arial" w:hAnsi="Arial" w:cs="Arial"/>
          <w:color w:val="auto"/>
        </w:rPr>
        <w:tab/>
      </w:r>
      <w:r>
        <w:rPr>
          <w:rFonts w:ascii="Arial" w:hAnsi="Arial" w:cs="Arial"/>
          <w:color w:val="auto"/>
        </w:rPr>
        <w:tab/>
      </w:r>
      <w:r w:rsidRPr="000E0C11">
        <w:rPr>
          <w:rFonts w:ascii="Tahoma" w:hAnsi="Tahoma" w:cs="Tahoma"/>
          <w:b/>
          <w:sz w:val="21"/>
          <w:szCs w:val="21"/>
          <w:shd w:val="clear" w:color="auto" w:fill="FFFFFF"/>
        </w:rPr>
        <w:t>00309613</w:t>
      </w:r>
    </w:p>
    <w:p w14:paraId="30E6C40D" w14:textId="77777777" w:rsidR="0021096A" w:rsidRPr="00824351" w:rsidRDefault="0021096A" w:rsidP="0021096A">
      <w:pPr>
        <w:pStyle w:val="Default"/>
        <w:rPr>
          <w:rFonts w:ascii="Arial" w:hAnsi="Arial" w:cs="Arial"/>
          <w:color w:val="auto"/>
        </w:rPr>
      </w:pPr>
      <w:r w:rsidRPr="00824351">
        <w:rPr>
          <w:rFonts w:ascii="Arial" w:hAnsi="Arial" w:cs="Arial"/>
          <w:color w:val="auto"/>
        </w:rPr>
        <w:t xml:space="preserve">DIČ </w:t>
      </w:r>
      <w:r>
        <w:rPr>
          <w:rFonts w:ascii="Arial" w:hAnsi="Arial" w:cs="Arial"/>
          <w:color w:val="auto"/>
        </w:rPr>
        <w:t xml:space="preserve">: </w:t>
      </w:r>
      <w:r>
        <w:rPr>
          <w:rFonts w:ascii="Arial" w:hAnsi="Arial" w:cs="Arial"/>
          <w:color w:val="auto"/>
        </w:rPr>
        <w:tab/>
      </w:r>
      <w:r>
        <w:rPr>
          <w:rFonts w:ascii="Arial" w:hAnsi="Arial" w:cs="Arial"/>
          <w:color w:val="auto"/>
        </w:rPr>
        <w:tab/>
      </w:r>
      <w:r>
        <w:rPr>
          <w:rFonts w:ascii="Arial" w:hAnsi="Arial" w:cs="Arial"/>
          <w:color w:val="auto"/>
        </w:rPr>
        <w:tab/>
      </w:r>
      <w:r w:rsidRPr="000E0C11">
        <w:rPr>
          <w:rFonts w:ascii="Tahoma" w:hAnsi="Tahoma" w:cs="Tahoma"/>
          <w:b/>
          <w:sz w:val="21"/>
          <w:szCs w:val="21"/>
          <w:shd w:val="clear" w:color="auto" w:fill="FFFFFF"/>
        </w:rPr>
        <w:t>2021065739</w:t>
      </w:r>
    </w:p>
    <w:p w14:paraId="1FFBF4A6" w14:textId="77777777" w:rsidR="0021096A" w:rsidRPr="00527319" w:rsidRDefault="0021096A" w:rsidP="0021096A">
      <w:pPr>
        <w:pStyle w:val="Default"/>
        <w:rPr>
          <w:rFonts w:ascii="Arial" w:hAnsi="Arial" w:cs="Arial"/>
          <w:color w:val="auto"/>
        </w:rPr>
      </w:pPr>
      <w:r w:rsidRPr="00527319">
        <w:rPr>
          <w:rFonts w:ascii="Arial" w:hAnsi="Arial" w:cs="Arial"/>
          <w:color w:val="auto"/>
        </w:rPr>
        <w:t xml:space="preserve">bankové spojenie: </w:t>
      </w:r>
      <w:r>
        <w:rPr>
          <w:rFonts w:ascii="Arial" w:hAnsi="Arial" w:cs="Arial"/>
          <w:color w:val="auto"/>
        </w:rPr>
        <w:tab/>
      </w:r>
      <w:r>
        <w:t xml:space="preserve">Prima banka Slovensko a.s. </w:t>
      </w:r>
      <w:r w:rsidRPr="00527319">
        <w:rPr>
          <w:rFonts w:ascii="Arial" w:hAnsi="Arial" w:cs="Arial"/>
          <w:color w:val="auto"/>
        </w:rPr>
        <w:t xml:space="preserve"> </w:t>
      </w:r>
    </w:p>
    <w:p w14:paraId="1FE55A8D" w14:textId="77777777" w:rsidR="0021096A" w:rsidRPr="00527319" w:rsidRDefault="0021096A" w:rsidP="0021096A">
      <w:pPr>
        <w:pStyle w:val="Default"/>
        <w:rPr>
          <w:rFonts w:ascii="Arial" w:hAnsi="Arial" w:cs="Arial"/>
          <w:color w:val="auto"/>
        </w:rPr>
      </w:pPr>
      <w:r w:rsidRPr="00527319">
        <w:rPr>
          <w:rFonts w:ascii="Arial" w:hAnsi="Arial" w:cs="Arial"/>
          <w:color w:val="auto"/>
        </w:rPr>
        <w:t>IBA</w:t>
      </w:r>
      <w:r>
        <w:rPr>
          <w:rFonts w:ascii="Arial" w:hAnsi="Arial" w:cs="Arial"/>
          <w:color w:val="auto"/>
        </w:rPr>
        <w:t xml:space="preserve">N: </w:t>
      </w:r>
      <w:r>
        <w:rPr>
          <w:rFonts w:ascii="Arial" w:hAnsi="Arial" w:cs="Arial"/>
          <w:color w:val="auto"/>
        </w:rPr>
        <w:tab/>
      </w:r>
      <w:r>
        <w:rPr>
          <w:rFonts w:ascii="Arial" w:hAnsi="Arial" w:cs="Arial"/>
          <w:color w:val="auto"/>
        </w:rPr>
        <w:tab/>
      </w:r>
      <w:r>
        <w:rPr>
          <w:rFonts w:ascii="Arial" w:hAnsi="Arial" w:cs="Arial"/>
          <w:color w:val="auto"/>
        </w:rPr>
        <w:tab/>
      </w:r>
      <w:r>
        <w:rPr>
          <w:rFonts w:ascii="Tahoma" w:hAnsi="Tahoma" w:cs="Tahoma"/>
          <w:sz w:val="21"/>
          <w:szCs w:val="21"/>
          <w:shd w:val="clear" w:color="auto" w:fill="FFFFFF"/>
        </w:rPr>
        <w:t>SK64 5600 0000 0027 0868 3002</w:t>
      </w:r>
    </w:p>
    <w:p w14:paraId="3CCF8952" w14:textId="77777777" w:rsidR="0021096A" w:rsidRPr="006C2E3B" w:rsidRDefault="0021096A" w:rsidP="0021096A">
      <w:pPr>
        <w:spacing w:after="0" w:line="240" w:lineRule="auto"/>
        <w:rPr>
          <w:rFonts w:ascii="Arial" w:hAnsi="Arial" w:cs="Arial"/>
          <w:sz w:val="24"/>
          <w:szCs w:val="24"/>
        </w:rPr>
      </w:pPr>
      <w:r>
        <w:rPr>
          <w:rFonts w:ascii="Arial" w:hAnsi="Arial" w:cs="Arial"/>
          <w:sz w:val="24"/>
          <w:szCs w:val="24"/>
        </w:rPr>
        <w:t xml:space="preserve">Telefón: </w:t>
      </w:r>
      <w:r>
        <w:rPr>
          <w:rFonts w:ascii="Arial" w:hAnsi="Arial" w:cs="Arial"/>
          <w:sz w:val="24"/>
          <w:szCs w:val="24"/>
        </w:rPr>
        <w:tab/>
      </w:r>
      <w:r>
        <w:rPr>
          <w:rFonts w:ascii="Arial" w:hAnsi="Arial" w:cs="Arial"/>
          <w:sz w:val="24"/>
          <w:szCs w:val="24"/>
        </w:rPr>
        <w:tab/>
      </w:r>
      <w:r>
        <w:t>+421</w:t>
      </w:r>
      <w:r>
        <w:rPr>
          <w:rFonts w:ascii="Tahoma" w:hAnsi="Tahoma" w:cs="Tahoma"/>
          <w:color w:val="000000"/>
          <w:sz w:val="21"/>
          <w:szCs w:val="21"/>
          <w:shd w:val="clear" w:color="auto" w:fill="FFFFFF"/>
        </w:rPr>
        <w:t>34 668 1128</w:t>
      </w:r>
      <w:r>
        <w:rPr>
          <w:rFonts w:ascii="Arial" w:hAnsi="Arial" w:cs="Arial"/>
          <w:sz w:val="24"/>
          <w:szCs w:val="24"/>
        </w:rPr>
        <w:tab/>
      </w:r>
      <w:r>
        <w:rPr>
          <w:rFonts w:ascii="Arial" w:hAnsi="Arial" w:cs="Arial"/>
          <w:sz w:val="24"/>
          <w:szCs w:val="24"/>
        </w:rPr>
        <w:tab/>
      </w:r>
      <w:r>
        <w:rPr>
          <w:rFonts w:ascii="Arial" w:hAnsi="Arial" w:cs="Arial"/>
          <w:sz w:val="24"/>
          <w:szCs w:val="24"/>
        </w:rPr>
        <w:tab/>
      </w:r>
    </w:p>
    <w:p w14:paraId="00D3EE2D" w14:textId="77777777" w:rsidR="0021096A" w:rsidRDefault="0021096A" w:rsidP="0021096A">
      <w:pPr>
        <w:spacing w:after="0" w:line="240" w:lineRule="auto"/>
        <w:rPr>
          <w:b/>
          <w:color w:val="0000FF"/>
          <w:u w:val="thick" w:color="0000FF"/>
        </w:rPr>
      </w:pPr>
      <w:r>
        <w:rPr>
          <w:rFonts w:ascii="Arial" w:hAnsi="Arial" w:cs="Arial"/>
          <w:bCs/>
          <w:sz w:val="24"/>
          <w:szCs w:val="24"/>
        </w:rPr>
        <w:t>e-mail:</w:t>
      </w:r>
      <w:r>
        <w:rPr>
          <w:rFonts w:ascii="Arial" w:hAnsi="Arial" w:cs="Arial"/>
          <w:bCs/>
          <w:sz w:val="24"/>
          <w:szCs w:val="24"/>
        </w:rPr>
        <w:tab/>
      </w:r>
      <w:r>
        <w:rPr>
          <w:rFonts w:ascii="Arial" w:hAnsi="Arial" w:cs="Arial"/>
          <w:bCs/>
          <w:sz w:val="24"/>
          <w:szCs w:val="24"/>
        </w:rPr>
        <w:tab/>
      </w:r>
      <w:hyperlink r:id="rId9" w:history="1">
        <w:r w:rsidRPr="00DE29B6">
          <w:rPr>
            <w:rStyle w:val="Hypertextovprepojenie"/>
            <w:b/>
            <w:sz w:val="24"/>
            <w:szCs w:val="24"/>
            <w:u w:color="0000FF"/>
          </w:rPr>
          <w:t>prednosta@kopcany.sk</w:t>
        </w:r>
      </w:hyperlink>
    </w:p>
    <w:p w14:paraId="5D64F097" w14:textId="77777777" w:rsidR="0021096A" w:rsidRPr="0059428D" w:rsidRDefault="0021096A" w:rsidP="0021096A">
      <w:pPr>
        <w:autoSpaceDE w:val="0"/>
        <w:autoSpaceDN w:val="0"/>
        <w:adjustRightInd w:val="0"/>
        <w:spacing w:after="0" w:line="240" w:lineRule="auto"/>
        <w:rPr>
          <w:rFonts w:ascii="Arial" w:hAnsi="Arial" w:cs="Arial"/>
        </w:rPr>
      </w:pPr>
      <w:r>
        <w:rPr>
          <w:rFonts w:ascii="Arial" w:hAnsi="Arial" w:cs="Arial"/>
          <w:bCs/>
          <w:sz w:val="24"/>
          <w:szCs w:val="24"/>
        </w:rPr>
        <w:t>Web:</w:t>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sidRPr="00DE29B6">
        <w:rPr>
          <w:rFonts w:ascii="Arial" w:hAnsi="Arial" w:cs="Arial"/>
          <w:b/>
          <w:bCs/>
          <w:color w:val="0000FF"/>
          <w:sz w:val="24"/>
          <w:szCs w:val="24"/>
          <w:u w:val="single"/>
        </w:rPr>
        <w:t>www.</w:t>
      </w:r>
      <w:r w:rsidRPr="00DE29B6">
        <w:rPr>
          <w:rFonts w:cs="Calibri"/>
          <w:b/>
          <w:bCs/>
          <w:color w:val="0000FF"/>
          <w:sz w:val="24"/>
          <w:szCs w:val="24"/>
          <w:u w:val="single"/>
        </w:rPr>
        <w:t>kopcany</w:t>
      </w:r>
      <w:r w:rsidRPr="00DE29B6">
        <w:rPr>
          <w:rFonts w:ascii="Arial" w:hAnsi="Arial" w:cs="Arial"/>
          <w:b/>
          <w:bCs/>
          <w:color w:val="0000FF"/>
          <w:sz w:val="24"/>
          <w:szCs w:val="24"/>
          <w:u w:val="single"/>
        </w:rPr>
        <w:t>.sk</w:t>
      </w:r>
    </w:p>
    <w:p w14:paraId="046EAC33" w14:textId="77777777" w:rsidR="0021096A" w:rsidRPr="0059428D" w:rsidRDefault="0021096A" w:rsidP="0021096A">
      <w:pPr>
        <w:pStyle w:val="Default"/>
        <w:rPr>
          <w:rFonts w:ascii="Arial" w:hAnsi="Arial" w:cs="Arial"/>
          <w:color w:val="auto"/>
        </w:rPr>
      </w:pPr>
    </w:p>
    <w:p w14:paraId="24D0C937" w14:textId="77777777" w:rsidR="0021096A" w:rsidRPr="0059428D" w:rsidRDefault="0021096A" w:rsidP="0021096A">
      <w:pPr>
        <w:pStyle w:val="Default"/>
        <w:rPr>
          <w:rFonts w:ascii="Arial" w:hAnsi="Arial" w:cs="Arial"/>
          <w:color w:val="auto"/>
        </w:rPr>
      </w:pPr>
      <w:r w:rsidRPr="0059428D">
        <w:rPr>
          <w:rFonts w:ascii="Arial" w:hAnsi="Arial" w:cs="Arial"/>
          <w:color w:val="auto"/>
        </w:rPr>
        <w:t xml:space="preserve">a </w:t>
      </w:r>
    </w:p>
    <w:p w14:paraId="78C40EA8" w14:textId="77777777" w:rsidR="0021096A" w:rsidRDefault="0021096A" w:rsidP="0021096A">
      <w:pPr>
        <w:pStyle w:val="Default"/>
        <w:rPr>
          <w:rFonts w:ascii="Arial" w:hAnsi="Arial" w:cs="Arial"/>
          <w:b/>
          <w:color w:val="auto"/>
        </w:rPr>
      </w:pPr>
    </w:p>
    <w:p w14:paraId="14732E68" w14:textId="77777777" w:rsidR="0021096A" w:rsidRPr="004958F5" w:rsidRDefault="0021096A" w:rsidP="0021096A">
      <w:pPr>
        <w:pStyle w:val="Default"/>
        <w:rPr>
          <w:rFonts w:ascii="Arial" w:hAnsi="Arial" w:cs="Arial"/>
          <w:b/>
          <w:color w:val="auto"/>
        </w:rPr>
      </w:pPr>
      <w:r w:rsidRPr="004958F5">
        <w:rPr>
          <w:rFonts w:ascii="Arial" w:hAnsi="Arial" w:cs="Arial"/>
          <w:b/>
          <w:color w:val="auto"/>
        </w:rPr>
        <w:t xml:space="preserve">Zhotoviteľ : </w:t>
      </w:r>
    </w:p>
    <w:p w14:paraId="5B594CFE" w14:textId="6974CEF7" w:rsidR="000E2444" w:rsidRDefault="0021096A" w:rsidP="0021096A">
      <w:pPr>
        <w:pStyle w:val="Default"/>
        <w:rPr>
          <w:rFonts w:ascii="Arial" w:hAnsi="Arial" w:cs="Arial"/>
          <w:b/>
          <w:bCs/>
          <w:color w:val="auto"/>
        </w:rPr>
      </w:pPr>
      <w:r>
        <w:rPr>
          <w:rFonts w:ascii="Arial" w:hAnsi="Arial" w:cs="Arial"/>
          <w:color w:val="auto"/>
        </w:rPr>
        <w:t>Obchodné meno</w:t>
      </w:r>
      <w:r w:rsidRPr="00824351">
        <w:rPr>
          <w:rFonts w:ascii="Arial" w:hAnsi="Arial" w:cs="Arial"/>
          <w:color w:val="auto"/>
        </w:rPr>
        <w:t xml:space="preserve">:  </w:t>
      </w:r>
      <w:r w:rsidR="000E2444">
        <w:rPr>
          <w:rFonts w:ascii="Arial" w:hAnsi="Arial" w:cs="Arial"/>
          <w:color w:val="auto"/>
        </w:rPr>
        <w:tab/>
      </w:r>
    </w:p>
    <w:p w14:paraId="21C80A80" w14:textId="6897A317" w:rsidR="0021096A" w:rsidRPr="000E2444" w:rsidRDefault="000E2444" w:rsidP="0021096A">
      <w:pPr>
        <w:pStyle w:val="Default"/>
        <w:rPr>
          <w:rFonts w:ascii="Arial" w:hAnsi="Arial" w:cs="Arial"/>
          <w:color w:val="FF0000"/>
        </w:rPr>
      </w:pPr>
      <w:r>
        <w:rPr>
          <w:rFonts w:ascii="Arial" w:hAnsi="Arial" w:cs="Arial"/>
          <w:color w:val="auto"/>
        </w:rPr>
        <w:t xml:space="preserve">sídlo: </w:t>
      </w:r>
      <w:r>
        <w:rPr>
          <w:rFonts w:ascii="Arial" w:hAnsi="Arial" w:cs="Arial"/>
          <w:b/>
          <w:bCs/>
          <w:color w:val="auto"/>
        </w:rPr>
        <w:t xml:space="preserve"> </w:t>
      </w:r>
      <w:r>
        <w:rPr>
          <w:rFonts w:ascii="Arial" w:hAnsi="Arial" w:cs="Arial"/>
          <w:b/>
          <w:bCs/>
          <w:color w:val="auto"/>
        </w:rPr>
        <w:tab/>
      </w:r>
      <w:r>
        <w:rPr>
          <w:rFonts w:ascii="Arial" w:hAnsi="Arial" w:cs="Arial"/>
          <w:b/>
          <w:bCs/>
          <w:color w:val="auto"/>
        </w:rPr>
        <w:tab/>
      </w:r>
      <w:r>
        <w:rPr>
          <w:rFonts w:ascii="Arial" w:hAnsi="Arial" w:cs="Arial"/>
          <w:b/>
          <w:bCs/>
          <w:color w:val="auto"/>
        </w:rPr>
        <w:tab/>
      </w:r>
    </w:p>
    <w:p w14:paraId="12478541" w14:textId="53BC17F9" w:rsidR="0021096A" w:rsidRPr="00824351" w:rsidRDefault="0021096A" w:rsidP="0021096A">
      <w:pPr>
        <w:pStyle w:val="Default"/>
        <w:rPr>
          <w:rFonts w:ascii="Arial" w:hAnsi="Arial" w:cs="Arial"/>
          <w:color w:val="auto"/>
        </w:rPr>
      </w:pPr>
      <w:r>
        <w:rPr>
          <w:rFonts w:ascii="Arial" w:hAnsi="Arial" w:cs="Arial"/>
          <w:color w:val="auto"/>
        </w:rPr>
        <w:t>zastúpený</w:t>
      </w:r>
      <w:r w:rsidRPr="00824351">
        <w:rPr>
          <w:rFonts w:ascii="Arial" w:hAnsi="Arial" w:cs="Arial"/>
          <w:color w:val="auto"/>
        </w:rPr>
        <w:t xml:space="preserve">:   </w:t>
      </w:r>
      <w:r w:rsidR="000E2444">
        <w:rPr>
          <w:rFonts w:ascii="Arial" w:hAnsi="Arial" w:cs="Arial"/>
          <w:color w:val="auto"/>
        </w:rPr>
        <w:tab/>
      </w:r>
      <w:r w:rsidR="000E2444">
        <w:rPr>
          <w:rFonts w:ascii="Arial" w:hAnsi="Arial" w:cs="Arial"/>
          <w:color w:val="auto"/>
        </w:rPr>
        <w:tab/>
      </w:r>
    </w:p>
    <w:p w14:paraId="5CCFBD4B" w14:textId="71F5ABB7" w:rsidR="0021096A" w:rsidRPr="00824351" w:rsidRDefault="0021096A" w:rsidP="0021096A">
      <w:pPr>
        <w:pStyle w:val="Default"/>
        <w:rPr>
          <w:rFonts w:ascii="Arial" w:hAnsi="Arial" w:cs="Arial"/>
          <w:color w:val="auto"/>
        </w:rPr>
      </w:pPr>
      <w:r w:rsidRPr="00824351">
        <w:rPr>
          <w:rFonts w:ascii="Arial" w:hAnsi="Arial" w:cs="Arial"/>
          <w:color w:val="auto"/>
        </w:rPr>
        <w:t xml:space="preserve">IČO :  </w:t>
      </w:r>
      <w:r w:rsidR="000E2444">
        <w:rPr>
          <w:rFonts w:ascii="Arial" w:hAnsi="Arial" w:cs="Arial"/>
          <w:color w:val="auto"/>
        </w:rPr>
        <w:tab/>
      </w:r>
      <w:r w:rsidR="000E2444">
        <w:rPr>
          <w:rFonts w:ascii="Arial" w:hAnsi="Arial" w:cs="Arial"/>
          <w:color w:val="auto"/>
        </w:rPr>
        <w:tab/>
      </w:r>
      <w:r w:rsidR="000E2444">
        <w:rPr>
          <w:rFonts w:ascii="Arial" w:hAnsi="Arial" w:cs="Arial"/>
          <w:color w:val="auto"/>
        </w:rPr>
        <w:tab/>
      </w:r>
    </w:p>
    <w:p w14:paraId="47CD72EE" w14:textId="3EE5C762" w:rsidR="0021096A" w:rsidRPr="00824351" w:rsidRDefault="0021096A" w:rsidP="0021096A">
      <w:pPr>
        <w:pStyle w:val="Default"/>
        <w:rPr>
          <w:rFonts w:ascii="Arial" w:hAnsi="Arial" w:cs="Arial"/>
          <w:color w:val="auto"/>
        </w:rPr>
      </w:pPr>
      <w:r w:rsidRPr="00824351">
        <w:rPr>
          <w:rFonts w:ascii="Arial" w:hAnsi="Arial" w:cs="Arial"/>
          <w:color w:val="auto"/>
        </w:rPr>
        <w:t xml:space="preserve">IČ  DPH  :   </w:t>
      </w:r>
      <w:r w:rsidR="000E2444">
        <w:rPr>
          <w:rFonts w:ascii="Arial" w:hAnsi="Arial" w:cs="Arial"/>
          <w:color w:val="auto"/>
        </w:rPr>
        <w:tab/>
      </w:r>
      <w:r w:rsidR="000E2444">
        <w:rPr>
          <w:rFonts w:ascii="Arial" w:hAnsi="Arial" w:cs="Arial"/>
          <w:color w:val="auto"/>
        </w:rPr>
        <w:tab/>
      </w:r>
    </w:p>
    <w:p w14:paraId="2FBEF113" w14:textId="51D9CA73" w:rsidR="0021096A" w:rsidRPr="00AC6FE3" w:rsidRDefault="0021096A" w:rsidP="0021096A">
      <w:pPr>
        <w:pStyle w:val="Default"/>
        <w:rPr>
          <w:rFonts w:ascii="Arial" w:hAnsi="Arial" w:cs="Arial"/>
          <w:color w:val="auto"/>
        </w:rPr>
      </w:pPr>
      <w:r w:rsidRPr="00824351">
        <w:rPr>
          <w:rFonts w:ascii="Arial" w:hAnsi="Arial" w:cs="Arial"/>
          <w:color w:val="auto"/>
        </w:rPr>
        <w:t xml:space="preserve">bankové spojenie:   </w:t>
      </w:r>
    </w:p>
    <w:p w14:paraId="4B332CDC" w14:textId="3C5BA87C" w:rsidR="0021096A" w:rsidRPr="00AC6FE3" w:rsidRDefault="0021096A" w:rsidP="0021096A">
      <w:pPr>
        <w:pStyle w:val="Default"/>
        <w:rPr>
          <w:rFonts w:ascii="Arial" w:hAnsi="Arial" w:cs="Arial"/>
          <w:color w:val="auto"/>
        </w:rPr>
      </w:pPr>
      <w:r w:rsidRPr="00824351">
        <w:rPr>
          <w:rFonts w:ascii="Arial" w:hAnsi="Arial" w:cs="Arial"/>
          <w:color w:val="auto"/>
        </w:rPr>
        <w:t xml:space="preserve">číslo účtu:  </w:t>
      </w:r>
      <w:r w:rsidR="00D600B6">
        <w:rPr>
          <w:rFonts w:ascii="Arial" w:hAnsi="Arial" w:cs="Arial"/>
          <w:color w:val="auto"/>
        </w:rPr>
        <w:tab/>
      </w:r>
      <w:r w:rsidR="00D600B6">
        <w:rPr>
          <w:rFonts w:ascii="Arial" w:hAnsi="Arial" w:cs="Arial"/>
          <w:color w:val="auto"/>
        </w:rPr>
        <w:tab/>
      </w:r>
    </w:p>
    <w:p w14:paraId="054CCE4A" w14:textId="56D885C1" w:rsidR="0021096A" w:rsidRPr="00824351" w:rsidRDefault="0021096A" w:rsidP="0021096A">
      <w:pPr>
        <w:pStyle w:val="Default"/>
        <w:rPr>
          <w:rFonts w:ascii="Arial" w:hAnsi="Arial" w:cs="Arial"/>
          <w:color w:val="auto"/>
        </w:rPr>
      </w:pPr>
      <w:r w:rsidRPr="00824351">
        <w:rPr>
          <w:rFonts w:ascii="Arial" w:hAnsi="Arial" w:cs="Arial"/>
          <w:color w:val="auto"/>
        </w:rPr>
        <w:t xml:space="preserve">telefón: </w:t>
      </w:r>
      <w:r w:rsidR="00D600B6">
        <w:rPr>
          <w:rFonts w:ascii="Arial" w:hAnsi="Arial" w:cs="Arial"/>
          <w:color w:val="auto"/>
        </w:rPr>
        <w:tab/>
      </w:r>
      <w:r w:rsidR="00D600B6">
        <w:rPr>
          <w:rFonts w:ascii="Arial" w:hAnsi="Arial" w:cs="Arial"/>
          <w:color w:val="auto"/>
        </w:rPr>
        <w:tab/>
      </w:r>
      <w:r w:rsidRPr="00824351">
        <w:rPr>
          <w:rFonts w:ascii="Arial" w:hAnsi="Arial" w:cs="Arial"/>
          <w:color w:val="auto"/>
        </w:rPr>
        <w:t xml:space="preserve"> </w:t>
      </w:r>
    </w:p>
    <w:p w14:paraId="6E92A29B" w14:textId="0C327D18" w:rsidR="0021096A" w:rsidRPr="003F487B" w:rsidRDefault="00AC6FE3" w:rsidP="0021096A">
      <w:pPr>
        <w:pStyle w:val="Default"/>
        <w:rPr>
          <w:rFonts w:ascii="Arial" w:hAnsi="Arial" w:cs="Arial"/>
          <w:color w:val="FF0000"/>
        </w:rPr>
      </w:pPr>
      <w:r>
        <w:rPr>
          <w:rFonts w:ascii="Arial" w:hAnsi="Arial" w:cs="Arial"/>
          <w:color w:val="auto"/>
        </w:rPr>
        <w:t xml:space="preserve">e-mail: </w:t>
      </w:r>
      <w:r w:rsidR="00D600B6">
        <w:rPr>
          <w:rFonts w:ascii="Arial" w:hAnsi="Arial" w:cs="Arial"/>
          <w:color w:val="auto"/>
        </w:rPr>
        <w:tab/>
      </w:r>
      <w:r w:rsidR="00D600B6">
        <w:rPr>
          <w:rFonts w:ascii="Arial" w:hAnsi="Arial" w:cs="Arial"/>
          <w:color w:val="auto"/>
        </w:rPr>
        <w:tab/>
      </w:r>
    </w:p>
    <w:p w14:paraId="443CC9D4" w14:textId="2CDEC5D2" w:rsidR="0021096A" w:rsidRDefault="0021096A" w:rsidP="0021096A">
      <w:pPr>
        <w:pStyle w:val="Default"/>
        <w:rPr>
          <w:rFonts w:ascii="Arial" w:hAnsi="Arial" w:cs="Arial"/>
          <w:color w:val="auto"/>
        </w:rPr>
      </w:pPr>
      <w:r>
        <w:rPr>
          <w:rFonts w:ascii="Arial" w:hAnsi="Arial" w:cs="Arial"/>
          <w:color w:val="auto"/>
        </w:rPr>
        <w:t xml:space="preserve">zapísaný  v registri: </w:t>
      </w:r>
    </w:p>
    <w:p w14:paraId="6B17A37A" w14:textId="77777777" w:rsidR="0021096A" w:rsidRPr="00824351" w:rsidRDefault="0021096A" w:rsidP="0021096A">
      <w:pPr>
        <w:pStyle w:val="Default"/>
        <w:rPr>
          <w:rFonts w:ascii="Arial" w:hAnsi="Arial" w:cs="Arial"/>
          <w:color w:val="auto"/>
        </w:rPr>
      </w:pPr>
    </w:p>
    <w:p w14:paraId="00063136" w14:textId="77777777" w:rsidR="00547CE9" w:rsidRDefault="00547CE9" w:rsidP="0021096A">
      <w:pPr>
        <w:spacing w:after="0" w:line="240" w:lineRule="auto"/>
        <w:jc w:val="center"/>
        <w:rPr>
          <w:rFonts w:ascii="Arial" w:hAnsi="Arial" w:cs="Arial"/>
          <w:b/>
          <w:iCs/>
          <w:sz w:val="24"/>
          <w:szCs w:val="24"/>
        </w:rPr>
      </w:pPr>
    </w:p>
    <w:p w14:paraId="04E77AE2" w14:textId="6BBB0044" w:rsidR="0021096A" w:rsidRPr="0034293E" w:rsidRDefault="0021096A" w:rsidP="0021096A">
      <w:pPr>
        <w:spacing w:after="0" w:line="240" w:lineRule="auto"/>
        <w:jc w:val="center"/>
        <w:rPr>
          <w:rFonts w:ascii="Arial" w:hAnsi="Arial" w:cs="Arial"/>
          <w:iCs/>
          <w:sz w:val="24"/>
          <w:szCs w:val="24"/>
        </w:rPr>
      </w:pPr>
      <w:r w:rsidRPr="0059428D">
        <w:rPr>
          <w:rFonts w:ascii="Arial" w:hAnsi="Arial" w:cs="Arial"/>
          <w:b/>
          <w:iCs/>
          <w:sz w:val="24"/>
          <w:szCs w:val="24"/>
        </w:rPr>
        <w:t>Preambula</w:t>
      </w:r>
    </w:p>
    <w:p w14:paraId="3F61D172" w14:textId="77777777" w:rsidR="0021096A" w:rsidRDefault="0021096A" w:rsidP="0021096A">
      <w:pPr>
        <w:tabs>
          <w:tab w:val="left" w:pos="0"/>
        </w:tabs>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Objednávateľ na uzatvorenie Zmluvy o dielo použil postup zadávania zákaziek s nízkymi hodnotami v zmysle § 117 zákona č. 343/2015 Z. z. O verejnom obstarávaní a o zmene a doplnení niektorých zákonov v znení neskorších predpisov. </w:t>
      </w:r>
    </w:p>
    <w:p w14:paraId="26ACD5BC" w14:textId="77777777" w:rsidR="0021096A" w:rsidRDefault="0021096A" w:rsidP="0021096A">
      <w:pPr>
        <w:tabs>
          <w:tab w:val="left" w:pos="0"/>
        </w:tabs>
        <w:autoSpaceDE w:val="0"/>
        <w:autoSpaceDN w:val="0"/>
        <w:adjustRightInd w:val="0"/>
        <w:spacing w:after="0" w:line="240" w:lineRule="auto"/>
        <w:jc w:val="both"/>
        <w:rPr>
          <w:rFonts w:ascii="Arial" w:hAnsi="Arial" w:cs="Arial"/>
          <w:sz w:val="24"/>
          <w:szCs w:val="24"/>
        </w:rPr>
      </w:pPr>
    </w:p>
    <w:p w14:paraId="4F906689" w14:textId="77777777" w:rsidR="0021096A" w:rsidRDefault="0021096A" w:rsidP="0021096A">
      <w:pPr>
        <w:tabs>
          <w:tab w:val="left" w:pos="0"/>
        </w:tabs>
        <w:autoSpaceDE w:val="0"/>
        <w:autoSpaceDN w:val="0"/>
        <w:adjustRightInd w:val="0"/>
        <w:spacing w:after="0" w:line="240" w:lineRule="auto"/>
        <w:jc w:val="both"/>
        <w:rPr>
          <w:rFonts w:ascii="Arial" w:hAnsi="Arial" w:cs="Arial"/>
          <w:sz w:val="24"/>
          <w:szCs w:val="24"/>
        </w:rPr>
      </w:pPr>
    </w:p>
    <w:p w14:paraId="71BA7C6B" w14:textId="77777777" w:rsidR="0021096A" w:rsidRPr="0034293E" w:rsidRDefault="0021096A" w:rsidP="00DB1C1F">
      <w:pPr>
        <w:pStyle w:val="Default"/>
        <w:numPr>
          <w:ilvl w:val="0"/>
          <w:numId w:val="1"/>
        </w:numPr>
        <w:jc w:val="center"/>
        <w:rPr>
          <w:rFonts w:ascii="Arial" w:hAnsi="Arial" w:cs="Arial"/>
          <w:b/>
          <w:color w:val="auto"/>
        </w:rPr>
      </w:pPr>
      <w:r w:rsidRPr="004958F5">
        <w:rPr>
          <w:rFonts w:ascii="Arial" w:hAnsi="Arial" w:cs="Arial"/>
          <w:b/>
          <w:color w:val="auto"/>
        </w:rPr>
        <w:t>Predmet  zmluvy</w:t>
      </w:r>
    </w:p>
    <w:p w14:paraId="040916C4" w14:textId="0EAD7EA3" w:rsidR="00547CE9" w:rsidRPr="00547CE9" w:rsidRDefault="0021096A" w:rsidP="0021096A">
      <w:pPr>
        <w:autoSpaceDE w:val="0"/>
        <w:autoSpaceDN w:val="0"/>
        <w:adjustRightInd w:val="0"/>
        <w:spacing w:after="0" w:line="240" w:lineRule="auto"/>
        <w:jc w:val="both"/>
        <w:rPr>
          <w:rFonts w:ascii="Arial" w:hAnsi="Arial" w:cs="Arial"/>
          <w:sz w:val="24"/>
          <w:szCs w:val="24"/>
        </w:rPr>
      </w:pPr>
      <w:r w:rsidRPr="00043D5A">
        <w:rPr>
          <w:rFonts w:ascii="Arial" w:hAnsi="Arial" w:cs="Arial"/>
          <w:sz w:val="24"/>
          <w:szCs w:val="24"/>
        </w:rPr>
        <w:t xml:space="preserve">1. Predmetom zmluvy je záväzok zhotoviteľa vykonať </w:t>
      </w:r>
      <w:r>
        <w:rPr>
          <w:rFonts w:ascii="Arial" w:hAnsi="Arial" w:cs="Arial"/>
          <w:sz w:val="24"/>
          <w:szCs w:val="24"/>
        </w:rPr>
        <w:t>pre objednávateľa časť</w:t>
      </w:r>
      <w:r w:rsidR="003F487B">
        <w:rPr>
          <w:rFonts w:ascii="Arial" w:hAnsi="Arial" w:cs="Arial"/>
          <w:sz w:val="24"/>
          <w:szCs w:val="24"/>
        </w:rPr>
        <w:t xml:space="preserve"> </w:t>
      </w:r>
      <w:r>
        <w:rPr>
          <w:rFonts w:ascii="Arial" w:hAnsi="Arial" w:cs="Arial"/>
          <w:sz w:val="24"/>
          <w:szCs w:val="24"/>
        </w:rPr>
        <w:t>diela</w:t>
      </w:r>
      <w:r w:rsidRPr="00043D5A">
        <w:rPr>
          <w:rFonts w:ascii="Arial" w:hAnsi="Arial" w:cs="Arial"/>
          <w:sz w:val="24"/>
          <w:szCs w:val="24"/>
        </w:rPr>
        <w:t xml:space="preserve"> s názvom : </w:t>
      </w:r>
      <w:r w:rsidR="00675966" w:rsidRPr="00675966">
        <w:rPr>
          <w:rFonts w:ascii="Arial" w:hAnsi="Arial" w:cs="Arial"/>
          <w:b/>
          <w:sz w:val="24"/>
          <w:szCs w:val="24"/>
        </w:rPr>
        <w:t xml:space="preserve">Rekonštrukcia </w:t>
      </w:r>
      <w:r w:rsidR="0031097D" w:rsidRPr="0031097D">
        <w:rPr>
          <w:rFonts w:ascii="Arial" w:hAnsi="Arial" w:cs="Arial"/>
          <w:b/>
          <w:sz w:val="24"/>
          <w:szCs w:val="24"/>
        </w:rPr>
        <w:t>vstupného oplotenia MŠ Kopčany.</w:t>
      </w:r>
      <w:r w:rsidR="003A45B4" w:rsidRPr="003A45B4">
        <w:rPr>
          <w:rFonts w:ascii="Arial" w:hAnsi="Arial" w:cs="Arial"/>
          <w:b/>
          <w:sz w:val="24"/>
          <w:szCs w:val="24"/>
        </w:rPr>
        <w:t xml:space="preserve"> </w:t>
      </w:r>
      <w:r w:rsidRPr="00043D5A">
        <w:rPr>
          <w:rFonts w:ascii="Arial" w:hAnsi="Arial" w:cs="Arial"/>
          <w:sz w:val="24"/>
          <w:szCs w:val="24"/>
        </w:rPr>
        <w:t>(ďalej len „dielo“) podľa dohodnutých podmienok a záväzok objednávateľa riadne zhotovené dielo prevziať a zaplatiť zhotoviteľovi  dohodnutú cenu diela.</w:t>
      </w:r>
    </w:p>
    <w:p w14:paraId="57E0509A" w14:textId="47ABB4E8" w:rsidR="0021096A" w:rsidRPr="008D70C0" w:rsidRDefault="0021096A" w:rsidP="0084711F">
      <w:pPr>
        <w:pStyle w:val="Default"/>
        <w:jc w:val="both"/>
        <w:rPr>
          <w:rFonts w:ascii="Arial" w:hAnsi="Arial" w:cs="Arial"/>
          <w:color w:val="auto"/>
        </w:rPr>
      </w:pPr>
      <w:r w:rsidRPr="00824351">
        <w:rPr>
          <w:rFonts w:ascii="Arial" w:hAnsi="Arial" w:cs="Arial"/>
          <w:color w:val="auto"/>
        </w:rPr>
        <w:t xml:space="preserve"> </w:t>
      </w:r>
      <w:r w:rsidRPr="008D70C0">
        <w:rPr>
          <w:rFonts w:ascii="Arial" w:hAnsi="Arial" w:cs="Arial"/>
          <w:color w:val="auto"/>
        </w:rPr>
        <w:t xml:space="preserve">2.Zhotoviteľ sa zaväzuje vykonať dielo vo vlastnom mene a na vlastnú zodpovednosť </w:t>
      </w:r>
      <w:r w:rsidR="0059107A" w:rsidRPr="008D70C0">
        <w:rPr>
          <w:rFonts w:ascii="Arial" w:hAnsi="Arial" w:cs="Arial"/>
          <w:color w:val="auto"/>
        </w:rPr>
        <w:t>v zmysle všeobecných  technických   podmienok  na  stavbu  a  podľa platných STN  EN a všeobec</w:t>
      </w:r>
      <w:r w:rsidR="0059107A">
        <w:rPr>
          <w:rFonts w:ascii="Arial" w:hAnsi="Arial" w:cs="Arial"/>
          <w:color w:val="auto"/>
        </w:rPr>
        <w:t xml:space="preserve">ne záväzných právnych predpisov a </w:t>
      </w:r>
      <w:r w:rsidRPr="008D70C0">
        <w:rPr>
          <w:rFonts w:ascii="Arial" w:hAnsi="Arial" w:cs="Arial"/>
          <w:color w:val="auto"/>
        </w:rPr>
        <w:t xml:space="preserve">podľa ponuky </w:t>
      </w:r>
      <w:r w:rsidR="002D04FA" w:rsidRPr="0084711F">
        <w:rPr>
          <w:rFonts w:ascii="Arial" w:hAnsi="Arial" w:cs="Arial"/>
          <w:color w:val="auto"/>
        </w:rPr>
        <w:t>zhotoviteľa</w:t>
      </w:r>
      <w:r w:rsidR="002D04FA" w:rsidRPr="004A15C7">
        <w:rPr>
          <w:rFonts w:ascii="Arial" w:hAnsi="Arial" w:cs="Arial"/>
          <w:color w:val="auto"/>
        </w:rPr>
        <w:t xml:space="preserve"> č</w:t>
      </w:r>
      <w:r w:rsidR="002D04FA" w:rsidRPr="00D0018F">
        <w:rPr>
          <w:rFonts w:ascii="Arial" w:hAnsi="Arial" w:cs="Arial"/>
          <w:color w:val="auto"/>
        </w:rPr>
        <w:t xml:space="preserve">. </w:t>
      </w:r>
      <w:r w:rsidR="00675966">
        <w:rPr>
          <w:rFonts w:ascii="Arial" w:hAnsi="Arial" w:cs="Arial"/>
          <w:color w:val="auto"/>
        </w:rPr>
        <w:t>x</w:t>
      </w:r>
      <w:r w:rsidR="002D04FA" w:rsidRPr="00D0018F">
        <w:rPr>
          <w:rFonts w:ascii="Arial" w:hAnsi="Arial" w:cs="Arial"/>
          <w:color w:val="auto"/>
        </w:rPr>
        <w:t xml:space="preserve"> zo dňa </w:t>
      </w:r>
      <w:r w:rsidR="007F5E4D">
        <w:rPr>
          <w:rFonts w:ascii="Arial" w:hAnsi="Arial" w:cs="Arial"/>
          <w:color w:val="auto"/>
        </w:rPr>
        <w:t>xx</w:t>
      </w:r>
      <w:r w:rsidR="002D04FA" w:rsidRPr="00D0018F">
        <w:rPr>
          <w:rFonts w:ascii="Arial" w:hAnsi="Arial" w:cs="Arial"/>
          <w:color w:val="auto"/>
        </w:rPr>
        <w:t xml:space="preserve">. </w:t>
      </w:r>
      <w:r w:rsidR="00675966">
        <w:rPr>
          <w:rFonts w:ascii="Arial" w:hAnsi="Arial" w:cs="Arial"/>
          <w:color w:val="auto"/>
        </w:rPr>
        <w:t>júna</w:t>
      </w:r>
      <w:r w:rsidR="002D04FA" w:rsidRPr="00D0018F">
        <w:rPr>
          <w:rFonts w:ascii="Arial" w:hAnsi="Arial" w:cs="Arial"/>
          <w:color w:val="auto"/>
        </w:rPr>
        <w:t>. 2021</w:t>
      </w:r>
      <w:r w:rsidR="002D04FA">
        <w:rPr>
          <w:rFonts w:ascii="Arial" w:hAnsi="Arial" w:cs="Arial"/>
          <w:color w:val="auto"/>
        </w:rPr>
        <w:t xml:space="preserve"> </w:t>
      </w:r>
      <w:r w:rsidR="0084711F" w:rsidRPr="00B34C5F">
        <w:rPr>
          <w:rFonts w:ascii="Arial" w:hAnsi="Arial" w:cs="Arial"/>
          <w:color w:val="auto"/>
        </w:rPr>
        <w:t xml:space="preserve">predloženej vo verejnom obstarávaní na zákazku </w:t>
      </w:r>
      <w:r w:rsidR="00675966" w:rsidRPr="00675966">
        <w:rPr>
          <w:rFonts w:ascii="Arial" w:hAnsi="Arial" w:cs="Arial"/>
          <w:color w:val="auto"/>
        </w:rPr>
        <w:t xml:space="preserve">Rekonštrukcia </w:t>
      </w:r>
      <w:r w:rsidR="0031097D" w:rsidRPr="0031097D">
        <w:rPr>
          <w:rFonts w:ascii="Arial" w:hAnsi="Arial" w:cs="Arial"/>
          <w:color w:val="auto"/>
        </w:rPr>
        <w:t>vstupného oplotenia MŠ Kopčany.</w:t>
      </w:r>
      <w:r w:rsidR="0084711F" w:rsidRPr="00B34C5F">
        <w:rPr>
          <w:rFonts w:ascii="Arial" w:hAnsi="Arial" w:cs="Arial"/>
          <w:color w:val="auto"/>
        </w:rPr>
        <w:t xml:space="preserve"> Ponuka</w:t>
      </w:r>
      <w:r w:rsidRPr="00B34C5F">
        <w:rPr>
          <w:rFonts w:ascii="Arial" w:hAnsi="Arial" w:cs="Arial"/>
          <w:color w:val="auto"/>
        </w:rPr>
        <w:t xml:space="preserve"> bude tvoriť prílohu č. 1 zmluvy</w:t>
      </w:r>
      <w:r w:rsidR="006451AF" w:rsidRPr="008D70C0">
        <w:rPr>
          <w:rFonts w:ascii="Arial" w:hAnsi="Arial" w:cs="Arial"/>
          <w:color w:val="auto"/>
        </w:rPr>
        <w:t xml:space="preserve"> </w:t>
      </w:r>
    </w:p>
    <w:p w14:paraId="5380F5FE"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lastRenderedPageBreak/>
        <w:t xml:space="preserve">Rozsah   vykonávaného diela je definovaný:  </w:t>
      </w:r>
    </w:p>
    <w:p w14:paraId="1569E725"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a) opisom predmetu a zadaním, ktoré boli poskytnuté zhotoviteľovi ako súčasť podkladov pri zadávaní   zákazky  s nízkou   hodnotou  (civilná ) , ktorej výsledkom je uzatvorenie tejto zmluvy.   </w:t>
      </w:r>
    </w:p>
    <w:p w14:paraId="7FA1A36F" w14:textId="3768308E" w:rsidR="0021096A" w:rsidRPr="003A45B4" w:rsidRDefault="0021096A" w:rsidP="0044397E">
      <w:pPr>
        <w:pStyle w:val="Default"/>
        <w:rPr>
          <w:rFonts w:ascii="Arial" w:hAnsi="Arial" w:cs="Arial"/>
          <w:color w:val="auto"/>
        </w:rPr>
      </w:pPr>
      <w:r w:rsidRPr="008D70C0">
        <w:rPr>
          <w:rFonts w:ascii="Arial" w:hAnsi="Arial" w:cs="Arial"/>
          <w:color w:val="auto"/>
        </w:rPr>
        <w:t xml:space="preserve">Špecifikácia a rozsah diela sú stanovené v </w:t>
      </w:r>
      <w:r w:rsidRPr="00675966">
        <w:rPr>
          <w:rFonts w:ascii="Arial" w:hAnsi="Arial" w:cs="Arial"/>
          <w:color w:val="auto"/>
        </w:rPr>
        <w:t xml:space="preserve"> spracovanej projektovej dokumentácie na stavbu </w:t>
      </w:r>
      <w:r w:rsidR="00675966" w:rsidRPr="00675966">
        <w:rPr>
          <w:rFonts w:ascii="Arial" w:hAnsi="Arial" w:cs="Arial"/>
          <w:color w:val="auto"/>
        </w:rPr>
        <w:t xml:space="preserve">Rekonštrukcia </w:t>
      </w:r>
      <w:r w:rsidR="0031097D">
        <w:rPr>
          <w:rFonts w:ascii="Arial" w:hAnsi="Arial" w:cs="Arial"/>
          <w:color w:val="auto"/>
        </w:rPr>
        <w:t>vstupného oplotenia MŠ Kopčany</w:t>
      </w:r>
      <w:r w:rsidR="007040BB" w:rsidRPr="007040BB">
        <w:rPr>
          <w:rFonts w:ascii="Arial" w:hAnsi="Arial" w:cs="Arial"/>
          <w:color w:val="auto"/>
          <w:sz w:val="22"/>
          <w:szCs w:val="22"/>
        </w:rPr>
        <w:t xml:space="preserve"> </w:t>
      </w:r>
      <w:r w:rsidRPr="008D70C0">
        <w:rPr>
          <w:rFonts w:ascii="Arial" w:hAnsi="Arial" w:cs="Arial"/>
          <w:color w:val="auto"/>
          <w:sz w:val="22"/>
          <w:szCs w:val="22"/>
        </w:rPr>
        <w:t>z</w:t>
      </w:r>
      <w:r w:rsidR="0031097D">
        <w:rPr>
          <w:rFonts w:ascii="Arial" w:hAnsi="Arial" w:cs="Arial"/>
          <w:color w:val="auto"/>
          <w:sz w:val="22"/>
          <w:szCs w:val="22"/>
        </w:rPr>
        <w:t> 08.</w:t>
      </w:r>
      <w:r w:rsidR="00675966">
        <w:rPr>
          <w:rFonts w:ascii="Arial" w:hAnsi="Arial" w:cs="Arial"/>
          <w:color w:val="auto"/>
          <w:sz w:val="22"/>
          <w:szCs w:val="22"/>
        </w:rPr>
        <w:t>0</w:t>
      </w:r>
      <w:r w:rsidR="0031097D">
        <w:rPr>
          <w:rFonts w:ascii="Arial" w:hAnsi="Arial" w:cs="Arial"/>
          <w:color w:val="auto"/>
          <w:sz w:val="22"/>
          <w:szCs w:val="22"/>
        </w:rPr>
        <w:t>6.</w:t>
      </w:r>
      <w:r w:rsidRPr="008D70C0">
        <w:rPr>
          <w:rFonts w:ascii="Arial" w:hAnsi="Arial" w:cs="Arial"/>
          <w:color w:val="auto"/>
          <w:sz w:val="22"/>
          <w:szCs w:val="22"/>
        </w:rPr>
        <w:t>20</w:t>
      </w:r>
      <w:r w:rsidR="007040BB">
        <w:rPr>
          <w:rFonts w:ascii="Arial" w:hAnsi="Arial" w:cs="Arial"/>
          <w:color w:val="auto"/>
          <w:sz w:val="22"/>
          <w:szCs w:val="22"/>
        </w:rPr>
        <w:t>2</w:t>
      </w:r>
      <w:r w:rsidR="00675966">
        <w:rPr>
          <w:rFonts w:ascii="Arial" w:hAnsi="Arial" w:cs="Arial"/>
          <w:color w:val="auto"/>
          <w:sz w:val="22"/>
          <w:szCs w:val="22"/>
        </w:rPr>
        <w:t>1</w:t>
      </w:r>
      <w:r w:rsidRPr="008D70C0">
        <w:rPr>
          <w:rFonts w:ascii="Arial" w:hAnsi="Arial" w:cs="Arial"/>
          <w:color w:val="auto"/>
          <w:sz w:val="22"/>
          <w:szCs w:val="22"/>
        </w:rPr>
        <w:t xml:space="preserve">, </w:t>
      </w:r>
      <w:r w:rsidRPr="003A45B4">
        <w:rPr>
          <w:rFonts w:ascii="Arial" w:hAnsi="Arial" w:cs="Arial"/>
          <w:color w:val="auto"/>
        </w:rPr>
        <w:t xml:space="preserve">ktorú vyhotovil  Ing. </w:t>
      </w:r>
      <w:r w:rsidR="00CA6390">
        <w:rPr>
          <w:rFonts w:ascii="Arial" w:hAnsi="Arial" w:cs="Arial"/>
          <w:color w:val="auto"/>
        </w:rPr>
        <w:t>Vladimír Ovečka</w:t>
      </w:r>
      <w:r w:rsidR="00E907F0">
        <w:rPr>
          <w:rFonts w:ascii="Arial" w:hAnsi="Arial" w:cs="Arial"/>
          <w:color w:val="auto"/>
        </w:rPr>
        <w:t>, Lúčky 1529/1</w:t>
      </w:r>
      <w:r w:rsidR="003A45B4">
        <w:rPr>
          <w:rFonts w:ascii="Arial" w:hAnsi="Arial" w:cs="Arial"/>
          <w:color w:val="auto"/>
        </w:rPr>
        <w:t>,</w:t>
      </w:r>
      <w:r w:rsidRPr="003A45B4">
        <w:rPr>
          <w:rFonts w:ascii="Arial" w:hAnsi="Arial" w:cs="Arial"/>
          <w:color w:val="auto"/>
        </w:rPr>
        <w:t xml:space="preserve"> 908 </w:t>
      </w:r>
      <w:r w:rsidR="00E907F0">
        <w:rPr>
          <w:rFonts w:ascii="Arial" w:hAnsi="Arial" w:cs="Arial"/>
          <w:color w:val="auto"/>
        </w:rPr>
        <w:t>51</w:t>
      </w:r>
      <w:r w:rsidRPr="003A45B4">
        <w:rPr>
          <w:rFonts w:ascii="Arial" w:hAnsi="Arial" w:cs="Arial"/>
          <w:color w:val="auto"/>
        </w:rPr>
        <w:t xml:space="preserve"> </w:t>
      </w:r>
      <w:r w:rsidR="00E907F0">
        <w:rPr>
          <w:rFonts w:ascii="Arial" w:hAnsi="Arial" w:cs="Arial"/>
          <w:color w:val="auto"/>
        </w:rPr>
        <w:t>Holíč</w:t>
      </w:r>
      <w:r w:rsidRPr="003A45B4">
        <w:rPr>
          <w:rFonts w:ascii="Arial" w:hAnsi="Arial" w:cs="Arial"/>
          <w:color w:val="auto"/>
        </w:rPr>
        <w:t>.</w:t>
      </w:r>
    </w:p>
    <w:p w14:paraId="7707E06B"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Zhotoviteľ potvrdzuje, že riadne skontroloval všetky podklady prevzaté od objednávateľa a na ich základe bude dielo zhotovovať. Zhotoviteľ vyhlasuje, že mu je známy rozsah dohodnutých plnení . Zhotoviteľ zároveň potvrdzuje, že sa nemôže odvolávať na chybu, opomenutie  alebo konanie v omyle, prípadne na to, že niektoré plnenia nie sú uvedené v zmluve, pokiaľ tieto chyby alebo omyly nespôsobil výlučne objednávateľ svojim úmyselným konaním.  </w:t>
      </w:r>
    </w:p>
    <w:p w14:paraId="043955E5" w14:textId="77777777" w:rsidR="0021096A" w:rsidRPr="008D70C0" w:rsidRDefault="0021096A" w:rsidP="0021096A">
      <w:pPr>
        <w:pStyle w:val="Default"/>
        <w:jc w:val="both"/>
        <w:rPr>
          <w:rFonts w:ascii="Arial" w:hAnsi="Arial" w:cs="Arial"/>
          <w:color w:val="auto"/>
        </w:rPr>
      </w:pPr>
    </w:p>
    <w:p w14:paraId="26A0F0C2" w14:textId="77777777" w:rsidR="0021096A" w:rsidRPr="008D70C0" w:rsidRDefault="0021096A" w:rsidP="0021096A">
      <w:pPr>
        <w:pStyle w:val="Default"/>
        <w:numPr>
          <w:ilvl w:val="0"/>
          <w:numId w:val="1"/>
        </w:numPr>
        <w:jc w:val="center"/>
        <w:rPr>
          <w:rFonts w:ascii="Arial" w:hAnsi="Arial" w:cs="Arial"/>
          <w:b/>
          <w:color w:val="auto"/>
        </w:rPr>
      </w:pPr>
      <w:r w:rsidRPr="008D70C0">
        <w:rPr>
          <w:rFonts w:ascii="Arial" w:hAnsi="Arial" w:cs="Arial"/>
          <w:b/>
          <w:color w:val="auto"/>
        </w:rPr>
        <w:t xml:space="preserve">Miesto a čas vykonania diela </w:t>
      </w:r>
    </w:p>
    <w:p w14:paraId="07410FA8" w14:textId="45B36452" w:rsidR="0021096A" w:rsidRPr="008D70C0" w:rsidRDefault="0021096A" w:rsidP="0021096A">
      <w:pPr>
        <w:pStyle w:val="Default"/>
        <w:jc w:val="both"/>
        <w:rPr>
          <w:rFonts w:ascii="Arial" w:hAnsi="Arial" w:cs="Arial"/>
          <w:color w:val="auto"/>
        </w:rPr>
      </w:pPr>
      <w:r w:rsidRPr="008D70C0">
        <w:rPr>
          <w:rFonts w:ascii="Arial" w:hAnsi="Arial" w:cs="Arial"/>
          <w:color w:val="auto"/>
        </w:rPr>
        <w:t>1.Zhotoviteľ sa zaväzuje vykonať pre objednávateľa dielo v požadovanom rozsahu a kvalite  a odovzdať dielo objednávateľovi v dohodnutom čase a</w:t>
      </w:r>
      <w:r w:rsidR="000332F3" w:rsidRPr="008D70C0">
        <w:rPr>
          <w:rFonts w:ascii="Arial" w:hAnsi="Arial" w:cs="Arial"/>
          <w:color w:val="auto"/>
        </w:rPr>
        <w:t> </w:t>
      </w:r>
      <w:r w:rsidRPr="008D70C0">
        <w:rPr>
          <w:rFonts w:ascii="Arial" w:hAnsi="Arial" w:cs="Arial"/>
          <w:color w:val="auto"/>
        </w:rPr>
        <w:t>mieste</w:t>
      </w:r>
      <w:r w:rsidR="000332F3" w:rsidRPr="008D70C0">
        <w:rPr>
          <w:rFonts w:ascii="Arial" w:hAnsi="Arial" w:cs="Arial"/>
          <w:color w:val="auto"/>
        </w:rPr>
        <w:t>.</w:t>
      </w:r>
    </w:p>
    <w:p w14:paraId="58A2D5D2" w14:textId="77777777" w:rsidR="005C37C4" w:rsidRPr="008D70C0" w:rsidRDefault="005C37C4" w:rsidP="006451AF">
      <w:pPr>
        <w:tabs>
          <w:tab w:val="left" w:pos="426"/>
        </w:tabs>
        <w:spacing w:before="60" w:after="60"/>
        <w:jc w:val="both"/>
        <w:rPr>
          <w:rFonts w:ascii="Arial" w:hAnsi="Arial" w:cs="Arial"/>
          <w:sz w:val="24"/>
          <w:szCs w:val="24"/>
        </w:rPr>
      </w:pPr>
    </w:p>
    <w:p w14:paraId="5DF59DE7" w14:textId="77777777" w:rsidR="00622EF5" w:rsidRPr="00622EF5" w:rsidRDefault="0021096A" w:rsidP="00622EF5">
      <w:pPr>
        <w:pStyle w:val="Default"/>
        <w:jc w:val="both"/>
        <w:rPr>
          <w:rFonts w:ascii="Arial" w:hAnsi="Arial" w:cs="Arial"/>
          <w:b/>
          <w:color w:val="auto"/>
        </w:rPr>
      </w:pPr>
      <w:r w:rsidRPr="008D70C0">
        <w:rPr>
          <w:rFonts w:ascii="Arial" w:hAnsi="Arial" w:cs="Arial"/>
          <w:color w:val="auto"/>
        </w:rPr>
        <w:t xml:space="preserve">2.Miesto realizácie diela:  </w:t>
      </w:r>
      <w:r w:rsidR="00E907F0">
        <w:rPr>
          <w:rFonts w:ascii="Arial" w:hAnsi="Arial" w:cs="Arial"/>
          <w:color w:val="auto"/>
        </w:rPr>
        <w:tab/>
      </w:r>
      <w:r w:rsidR="00E907F0">
        <w:rPr>
          <w:rFonts w:ascii="Arial" w:hAnsi="Arial" w:cs="Arial"/>
          <w:color w:val="auto"/>
        </w:rPr>
        <w:tab/>
      </w:r>
      <w:r w:rsidR="00622EF5" w:rsidRPr="00622EF5">
        <w:rPr>
          <w:rFonts w:ascii="Arial" w:hAnsi="Arial" w:cs="Arial"/>
          <w:b/>
          <w:color w:val="auto"/>
        </w:rPr>
        <w:t>MŠ, Štefánikovo námestie 610, 908 48 Kopčany</w:t>
      </w:r>
    </w:p>
    <w:p w14:paraId="5A923DB0" w14:textId="0C5C88F6" w:rsidR="000332F3" w:rsidRPr="008D70C0" w:rsidRDefault="00622EF5" w:rsidP="00622EF5">
      <w:pPr>
        <w:pStyle w:val="Default"/>
        <w:jc w:val="both"/>
        <w:rPr>
          <w:rFonts w:ascii="Arial" w:hAnsi="Arial" w:cs="Arial"/>
          <w:b/>
          <w:color w:val="auto"/>
        </w:rPr>
      </w:pPr>
      <w:r w:rsidRPr="00622EF5">
        <w:rPr>
          <w:rFonts w:ascii="Arial" w:hAnsi="Arial" w:cs="Arial"/>
          <w:b/>
          <w:color w:val="auto"/>
        </w:rPr>
        <w:tab/>
      </w:r>
      <w:r w:rsidRPr="00622EF5">
        <w:rPr>
          <w:rFonts w:ascii="Arial" w:hAnsi="Arial" w:cs="Arial"/>
          <w:b/>
          <w:color w:val="auto"/>
        </w:rPr>
        <w:tab/>
      </w:r>
      <w:r w:rsidRPr="00622EF5">
        <w:rPr>
          <w:rFonts w:ascii="Arial" w:hAnsi="Arial" w:cs="Arial"/>
          <w:b/>
          <w:color w:val="auto"/>
        </w:rPr>
        <w:tab/>
      </w:r>
      <w:r w:rsidRPr="00622EF5">
        <w:rPr>
          <w:rFonts w:ascii="Arial" w:hAnsi="Arial" w:cs="Arial"/>
          <w:b/>
          <w:color w:val="auto"/>
        </w:rPr>
        <w:tab/>
      </w:r>
      <w:r w:rsidRPr="00622EF5">
        <w:rPr>
          <w:rFonts w:ascii="Arial" w:hAnsi="Arial" w:cs="Arial"/>
          <w:b/>
          <w:color w:val="auto"/>
        </w:rPr>
        <w:tab/>
        <w:t>Parcela č. 647/6</w:t>
      </w:r>
    </w:p>
    <w:p w14:paraId="4DF41EEA"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3.Termíny realizácie diela budú: </w:t>
      </w:r>
    </w:p>
    <w:p w14:paraId="2952D678" w14:textId="57A07C93" w:rsidR="0021096A" w:rsidRPr="00C205E7" w:rsidRDefault="0021096A" w:rsidP="0021096A">
      <w:pPr>
        <w:pStyle w:val="Default"/>
        <w:jc w:val="both"/>
        <w:rPr>
          <w:rFonts w:ascii="Arial" w:hAnsi="Arial" w:cs="Arial"/>
          <w:b/>
          <w:noProof/>
        </w:rPr>
      </w:pPr>
      <w:r w:rsidRPr="008D70C0">
        <w:rPr>
          <w:rFonts w:ascii="Arial" w:hAnsi="Arial" w:cs="Arial"/>
          <w:color w:val="auto"/>
        </w:rPr>
        <w:t xml:space="preserve">- </w:t>
      </w:r>
      <w:r w:rsidRPr="008D70C0">
        <w:rPr>
          <w:rFonts w:ascii="Arial" w:hAnsi="Arial" w:cs="Arial"/>
          <w:noProof/>
        </w:rPr>
        <w:t xml:space="preserve">zahájenie prác </w:t>
      </w:r>
      <w:r w:rsidRPr="008D70C0">
        <w:rPr>
          <w:rFonts w:ascii="Arial" w:hAnsi="Arial" w:cs="Arial"/>
          <w:b/>
          <w:noProof/>
        </w:rPr>
        <w:t xml:space="preserve">   :  </w:t>
      </w:r>
      <w:r w:rsidR="000E7E47">
        <w:rPr>
          <w:rFonts w:ascii="Arial" w:hAnsi="Arial" w:cs="Arial"/>
          <w:b/>
          <w:noProof/>
        </w:rPr>
        <w:t>19</w:t>
      </w:r>
      <w:r w:rsidR="00555F30" w:rsidRPr="00C205E7">
        <w:rPr>
          <w:rFonts w:ascii="Arial" w:hAnsi="Arial" w:cs="Arial"/>
          <w:b/>
          <w:noProof/>
        </w:rPr>
        <w:t>.0</w:t>
      </w:r>
      <w:r w:rsidR="00622EF5">
        <w:rPr>
          <w:rFonts w:ascii="Arial" w:hAnsi="Arial" w:cs="Arial"/>
          <w:b/>
          <w:noProof/>
        </w:rPr>
        <w:t>7</w:t>
      </w:r>
      <w:r w:rsidRPr="00C205E7">
        <w:rPr>
          <w:rFonts w:ascii="Arial" w:hAnsi="Arial" w:cs="Arial"/>
          <w:b/>
          <w:noProof/>
        </w:rPr>
        <w:t>.20</w:t>
      </w:r>
      <w:r w:rsidR="007C6335" w:rsidRPr="00C205E7">
        <w:rPr>
          <w:rFonts w:ascii="Arial" w:hAnsi="Arial" w:cs="Arial"/>
          <w:b/>
          <w:noProof/>
        </w:rPr>
        <w:t>2</w:t>
      </w:r>
      <w:r w:rsidR="00555F30" w:rsidRPr="00C205E7">
        <w:rPr>
          <w:rFonts w:ascii="Arial" w:hAnsi="Arial" w:cs="Arial"/>
          <w:b/>
          <w:noProof/>
        </w:rPr>
        <w:t>1</w:t>
      </w:r>
    </w:p>
    <w:p w14:paraId="69FA93CE" w14:textId="3247148F" w:rsidR="0021096A" w:rsidRPr="008D70C0" w:rsidRDefault="0021096A" w:rsidP="0021096A">
      <w:pPr>
        <w:pStyle w:val="Default"/>
        <w:jc w:val="both"/>
        <w:rPr>
          <w:rFonts w:ascii="Arial" w:hAnsi="Arial" w:cs="Arial"/>
          <w:b/>
          <w:noProof/>
        </w:rPr>
      </w:pPr>
      <w:r w:rsidRPr="00C205E7">
        <w:rPr>
          <w:rFonts w:ascii="Arial" w:hAnsi="Arial" w:cs="Arial"/>
          <w:noProof/>
        </w:rPr>
        <w:t xml:space="preserve">- </w:t>
      </w:r>
      <w:r w:rsidRPr="00C205E7">
        <w:rPr>
          <w:rFonts w:ascii="Arial" w:hAnsi="Arial" w:cs="Arial"/>
          <w:color w:val="auto"/>
        </w:rPr>
        <w:t xml:space="preserve">ukončenie prác   :  </w:t>
      </w:r>
      <w:r w:rsidR="00622EF5" w:rsidRPr="00622EF5">
        <w:rPr>
          <w:rFonts w:ascii="Arial" w:hAnsi="Arial" w:cs="Arial"/>
          <w:b/>
          <w:bCs/>
          <w:color w:val="auto"/>
        </w:rPr>
        <w:t>25</w:t>
      </w:r>
      <w:r w:rsidRPr="00C205E7">
        <w:rPr>
          <w:rFonts w:ascii="Arial" w:hAnsi="Arial" w:cs="Arial"/>
          <w:b/>
          <w:color w:val="auto"/>
        </w:rPr>
        <w:t>.</w:t>
      </w:r>
      <w:r w:rsidR="00E907F0">
        <w:rPr>
          <w:rFonts w:ascii="Arial" w:hAnsi="Arial" w:cs="Arial"/>
          <w:b/>
          <w:color w:val="auto"/>
        </w:rPr>
        <w:t>0</w:t>
      </w:r>
      <w:r w:rsidR="00120644">
        <w:rPr>
          <w:rFonts w:ascii="Arial" w:hAnsi="Arial" w:cs="Arial"/>
          <w:b/>
          <w:color w:val="auto"/>
        </w:rPr>
        <w:t>8</w:t>
      </w:r>
      <w:r w:rsidRPr="00C205E7">
        <w:rPr>
          <w:rFonts w:ascii="Arial" w:hAnsi="Arial" w:cs="Arial"/>
          <w:b/>
          <w:color w:val="auto"/>
        </w:rPr>
        <w:t>.202</w:t>
      </w:r>
      <w:r w:rsidR="007C6335" w:rsidRPr="00C205E7">
        <w:rPr>
          <w:rFonts w:ascii="Arial" w:hAnsi="Arial" w:cs="Arial"/>
          <w:b/>
          <w:color w:val="auto"/>
        </w:rPr>
        <w:t>1</w:t>
      </w:r>
      <w:r w:rsidRPr="00C205E7">
        <w:rPr>
          <w:rFonts w:ascii="Arial" w:hAnsi="Arial" w:cs="Arial"/>
          <w:b/>
          <w:color w:val="auto"/>
        </w:rPr>
        <w:t xml:space="preserve"> </w:t>
      </w:r>
      <w:r w:rsidRPr="00C205E7">
        <w:rPr>
          <w:rFonts w:ascii="Arial" w:hAnsi="Arial" w:cs="Arial"/>
          <w:color w:val="auto"/>
        </w:rPr>
        <w:t>/ včetne vypratania staveniska /</w:t>
      </w:r>
      <w:r w:rsidRPr="008D70C0">
        <w:rPr>
          <w:rFonts w:ascii="Arial" w:hAnsi="Arial" w:cs="Arial"/>
          <w:b/>
          <w:color w:val="auto"/>
        </w:rPr>
        <w:t xml:space="preserve"> </w:t>
      </w:r>
    </w:p>
    <w:p w14:paraId="35C1E5D0" w14:textId="77777777" w:rsidR="00DB1C1F" w:rsidRDefault="0021096A" w:rsidP="0021096A">
      <w:pPr>
        <w:pStyle w:val="Default"/>
        <w:jc w:val="both"/>
        <w:rPr>
          <w:rFonts w:ascii="Arial" w:hAnsi="Arial" w:cs="Arial"/>
          <w:b/>
          <w:color w:val="auto"/>
        </w:rPr>
      </w:pPr>
      <w:r w:rsidRPr="008D70C0">
        <w:rPr>
          <w:rFonts w:ascii="Arial" w:hAnsi="Arial" w:cs="Arial"/>
          <w:b/>
          <w:color w:val="auto"/>
        </w:rPr>
        <w:t xml:space="preserve">  </w:t>
      </w:r>
    </w:p>
    <w:p w14:paraId="5C9C537A" w14:textId="45AA6A6E"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4.V prípade, že zhotoviteľ vykoná dielo pred dohodnutým termínom, zaväzuje sa objednávateľ riadne zhotovené dielo prevziať aj v skoršom ponúknutom termíne. </w:t>
      </w:r>
    </w:p>
    <w:p w14:paraId="4915A34A" w14:textId="5E2622A0" w:rsidR="005C37C4" w:rsidRPr="008D70C0" w:rsidRDefault="005C37C4" w:rsidP="0021096A">
      <w:pPr>
        <w:pStyle w:val="Default"/>
        <w:jc w:val="both"/>
        <w:rPr>
          <w:rFonts w:ascii="Arial" w:hAnsi="Arial" w:cs="Arial"/>
          <w:color w:val="auto"/>
        </w:rPr>
      </w:pPr>
    </w:p>
    <w:p w14:paraId="780B3EAC" w14:textId="449E5A6A" w:rsidR="005C37C4" w:rsidRPr="008D70C0" w:rsidRDefault="00DB1C1F" w:rsidP="005C37C4">
      <w:pPr>
        <w:pStyle w:val="Default"/>
        <w:rPr>
          <w:rFonts w:ascii="Arial" w:hAnsi="Arial" w:cs="Arial"/>
          <w:color w:val="auto"/>
        </w:rPr>
      </w:pPr>
      <w:r>
        <w:rPr>
          <w:rStyle w:val="tlid-translation"/>
          <w:rFonts w:ascii="Arial" w:hAnsi="Arial" w:cs="Arial"/>
          <w:color w:val="auto"/>
        </w:rPr>
        <w:t>5</w:t>
      </w:r>
      <w:r w:rsidR="005C37C4" w:rsidRPr="008D70C0">
        <w:rPr>
          <w:rStyle w:val="tlid-translation"/>
          <w:rFonts w:ascii="Arial" w:hAnsi="Arial" w:cs="Arial"/>
          <w:color w:val="auto"/>
        </w:rPr>
        <w:t>. Zhotoviteľ je povinný najneskôr do 10 pracovných dní od záverečného odovzdania diela odovzdať objednávateľovi dokumenty a ocenenia vzťahujúce sa k predmetu zmluvy, ktoré sú potrebné k riadnemu užívaniu diela alebo ku kolaudácii diela</w:t>
      </w:r>
    </w:p>
    <w:p w14:paraId="743B65C7" w14:textId="77777777" w:rsidR="0021096A" w:rsidRPr="008D70C0" w:rsidRDefault="0021096A" w:rsidP="0021096A">
      <w:pPr>
        <w:pStyle w:val="Default"/>
        <w:jc w:val="both"/>
        <w:rPr>
          <w:rFonts w:ascii="Arial" w:hAnsi="Arial" w:cs="Arial"/>
          <w:color w:val="auto"/>
        </w:rPr>
      </w:pPr>
    </w:p>
    <w:p w14:paraId="4D0D454C" w14:textId="61D6C3CD" w:rsidR="0021096A" w:rsidRDefault="0021096A" w:rsidP="0021096A">
      <w:pPr>
        <w:pStyle w:val="Default"/>
        <w:jc w:val="center"/>
        <w:rPr>
          <w:rFonts w:ascii="Arial" w:hAnsi="Arial" w:cs="Arial"/>
          <w:b/>
          <w:color w:val="auto"/>
        </w:rPr>
      </w:pPr>
      <w:r w:rsidRPr="008D70C0">
        <w:rPr>
          <w:rFonts w:ascii="Arial" w:hAnsi="Arial" w:cs="Arial"/>
          <w:b/>
          <w:color w:val="auto"/>
        </w:rPr>
        <w:t xml:space="preserve"> IV. Cena za dielo </w:t>
      </w:r>
    </w:p>
    <w:p w14:paraId="07228B1C" w14:textId="77777777" w:rsidR="00555F30" w:rsidRPr="008D70C0" w:rsidRDefault="00555F30" w:rsidP="0021096A">
      <w:pPr>
        <w:pStyle w:val="Default"/>
        <w:jc w:val="center"/>
        <w:rPr>
          <w:rFonts w:ascii="Arial" w:hAnsi="Arial" w:cs="Arial"/>
          <w:b/>
          <w:color w:val="auto"/>
        </w:rPr>
      </w:pPr>
    </w:p>
    <w:p w14:paraId="2C0D17ED" w14:textId="0165A8F0" w:rsidR="00FA53F1" w:rsidRDefault="0021096A" w:rsidP="0021096A">
      <w:pPr>
        <w:pStyle w:val="Default"/>
        <w:jc w:val="both"/>
        <w:rPr>
          <w:rFonts w:ascii="Arial" w:hAnsi="Arial" w:cs="Arial"/>
          <w:color w:val="auto"/>
        </w:rPr>
      </w:pPr>
      <w:r w:rsidRPr="008D70C0">
        <w:rPr>
          <w:rFonts w:ascii="Arial" w:hAnsi="Arial" w:cs="Arial"/>
          <w:color w:val="auto"/>
        </w:rPr>
        <w:t>1.Cena za zhotovenie diela je stanovená v nadväznosti na výsledok verejného obstarávania a v súlade so zákonom č. 18/1996 Z. z. o cenách v znení neskorších predpisov a vyhláškou  č. 87/1996 Z. z. v znení neskorších predpisov a je špecifikovaná v rozpočte diela  (ocenenom výkaze výmer) vypracovanom zhotoviteľom, ktorý  tvorí prílohu č. 1  k zmluve.</w:t>
      </w:r>
    </w:p>
    <w:p w14:paraId="340EB4C3" w14:textId="77777777" w:rsidR="00233B4F" w:rsidRPr="008D70C0" w:rsidRDefault="00233B4F" w:rsidP="0021096A">
      <w:pPr>
        <w:pStyle w:val="Default"/>
        <w:jc w:val="both"/>
        <w:rPr>
          <w:rFonts w:ascii="Arial" w:hAnsi="Arial" w:cs="Arial"/>
          <w:color w:val="auto"/>
        </w:rPr>
      </w:pPr>
    </w:p>
    <w:p w14:paraId="54CBE720" w14:textId="5A2D20E1" w:rsidR="0021096A" w:rsidRDefault="0021096A" w:rsidP="0021096A">
      <w:pPr>
        <w:pStyle w:val="Default"/>
        <w:jc w:val="both"/>
        <w:rPr>
          <w:rFonts w:ascii="Arial" w:hAnsi="Arial" w:cs="Arial"/>
          <w:color w:val="auto"/>
        </w:rPr>
      </w:pPr>
      <w:r w:rsidRPr="008D70C0">
        <w:rPr>
          <w:rFonts w:ascii="Arial" w:hAnsi="Arial" w:cs="Arial"/>
          <w:color w:val="auto"/>
        </w:rPr>
        <w:t xml:space="preserve"> 2.Cena diela je zmluvnými stranami dohodnutá vo výške: </w:t>
      </w:r>
    </w:p>
    <w:tbl>
      <w:tblPr>
        <w:tblpPr w:leftFromText="141" w:rightFromText="141" w:vertAnchor="text" w:horzAnchor="margin" w:tblpY="72"/>
        <w:tblW w:w="7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76"/>
        <w:gridCol w:w="3120"/>
      </w:tblGrid>
      <w:tr w:rsidR="0053525B" w:rsidRPr="008D70C0" w14:paraId="3A1C2EB4" w14:textId="77777777" w:rsidTr="0053525B">
        <w:trPr>
          <w:trHeight w:val="339"/>
        </w:trPr>
        <w:tc>
          <w:tcPr>
            <w:tcW w:w="4876" w:type="dxa"/>
          </w:tcPr>
          <w:p w14:paraId="2356BA7B" w14:textId="77777777" w:rsidR="0053525B" w:rsidRPr="008D70C0" w:rsidRDefault="0053525B" w:rsidP="0053525B">
            <w:pPr>
              <w:widowControl w:val="0"/>
              <w:tabs>
                <w:tab w:val="left" w:pos="360"/>
              </w:tabs>
              <w:spacing w:after="0" w:line="240" w:lineRule="auto"/>
              <w:ind w:left="539" w:hanging="539"/>
              <w:rPr>
                <w:rFonts w:ascii="Arial" w:hAnsi="Arial" w:cs="Arial"/>
                <w:snapToGrid w:val="0"/>
                <w:sz w:val="24"/>
                <w:szCs w:val="24"/>
                <w:lang w:eastAsia="cs-CZ"/>
              </w:rPr>
            </w:pPr>
            <w:r>
              <w:rPr>
                <w:rFonts w:ascii="Arial" w:hAnsi="Arial" w:cs="Arial"/>
                <w:snapToGrid w:val="0"/>
                <w:sz w:val="24"/>
                <w:szCs w:val="24"/>
                <w:lang w:eastAsia="cs-CZ"/>
              </w:rPr>
              <w:t>C</w:t>
            </w:r>
            <w:r w:rsidRPr="008D70C0">
              <w:rPr>
                <w:rFonts w:ascii="Arial" w:hAnsi="Arial" w:cs="Arial"/>
                <w:snapToGrid w:val="0"/>
                <w:sz w:val="24"/>
                <w:szCs w:val="24"/>
                <w:lang w:eastAsia="cs-CZ"/>
              </w:rPr>
              <w:t xml:space="preserve">ena bez  DPH </w:t>
            </w:r>
            <w:r>
              <w:rPr>
                <w:rFonts w:ascii="Arial" w:hAnsi="Arial" w:cs="Arial"/>
                <w:snapToGrid w:val="0"/>
                <w:sz w:val="24"/>
                <w:szCs w:val="24"/>
                <w:lang w:eastAsia="cs-CZ"/>
              </w:rPr>
              <w:t>v EUR</w:t>
            </w:r>
          </w:p>
          <w:p w14:paraId="513CCF22" w14:textId="77777777" w:rsidR="0053525B" w:rsidRPr="008D70C0" w:rsidRDefault="0053525B" w:rsidP="0053525B">
            <w:pPr>
              <w:widowControl w:val="0"/>
              <w:tabs>
                <w:tab w:val="left" w:pos="360"/>
              </w:tabs>
              <w:spacing w:after="0" w:line="240" w:lineRule="auto"/>
              <w:ind w:left="539" w:hanging="539"/>
              <w:rPr>
                <w:rFonts w:ascii="Arial" w:hAnsi="Arial" w:cs="Arial"/>
                <w:snapToGrid w:val="0"/>
                <w:sz w:val="24"/>
                <w:szCs w:val="24"/>
                <w:lang w:eastAsia="cs-CZ"/>
              </w:rPr>
            </w:pPr>
          </w:p>
        </w:tc>
        <w:tc>
          <w:tcPr>
            <w:tcW w:w="3120" w:type="dxa"/>
          </w:tcPr>
          <w:p w14:paraId="24E32C03" w14:textId="77777777" w:rsidR="0053525B" w:rsidRPr="008D70C0" w:rsidRDefault="0053525B" w:rsidP="0053525B">
            <w:pPr>
              <w:widowControl w:val="0"/>
              <w:tabs>
                <w:tab w:val="left" w:pos="360"/>
              </w:tabs>
              <w:spacing w:after="0" w:line="240" w:lineRule="auto"/>
              <w:ind w:left="539" w:hanging="539"/>
              <w:jc w:val="right"/>
              <w:rPr>
                <w:rFonts w:ascii="Arial" w:hAnsi="Arial" w:cs="Arial"/>
                <w:snapToGrid w:val="0"/>
                <w:sz w:val="24"/>
                <w:szCs w:val="24"/>
                <w:lang w:eastAsia="cs-CZ"/>
              </w:rPr>
            </w:pPr>
          </w:p>
        </w:tc>
      </w:tr>
      <w:tr w:rsidR="0053525B" w:rsidRPr="008D70C0" w14:paraId="5388F148" w14:textId="77777777" w:rsidTr="0053525B">
        <w:trPr>
          <w:trHeight w:val="113"/>
        </w:trPr>
        <w:tc>
          <w:tcPr>
            <w:tcW w:w="4876" w:type="dxa"/>
          </w:tcPr>
          <w:p w14:paraId="66389165" w14:textId="77777777" w:rsidR="0053525B" w:rsidRPr="008D70C0" w:rsidRDefault="0053525B" w:rsidP="0053525B">
            <w:pPr>
              <w:widowControl w:val="0"/>
              <w:tabs>
                <w:tab w:val="left" w:pos="360"/>
              </w:tabs>
              <w:spacing w:after="0" w:line="240" w:lineRule="auto"/>
              <w:ind w:left="539" w:hanging="539"/>
              <w:rPr>
                <w:rFonts w:ascii="Arial" w:hAnsi="Arial" w:cs="Arial"/>
                <w:snapToGrid w:val="0"/>
                <w:sz w:val="24"/>
                <w:szCs w:val="24"/>
                <w:lang w:eastAsia="cs-CZ"/>
              </w:rPr>
            </w:pPr>
            <w:r w:rsidRPr="008D70C0">
              <w:rPr>
                <w:rFonts w:ascii="Arial" w:hAnsi="Arial" w:cs="Arial"/>
                <w:snapToGrid w:val="0"/>
                <w:sz w:val="24"/>
                <w:szCs w:val="24"/>
                <w:lang w:eastAsia="cs-CZ"/>
              </w:rPr>
              <w:t xml:space="preserve">DPH </w:t>
            </w:r>
            <w:r>
              <w:rPr>
                <w:rFonts w:ascii="Arial" w:hAnsi="Arial" w:cs="Arial"/>
                <w:snapToGrid w:val="0"/>
                <w:sz w:val="24"/>
                <w:szCs w:val="24"/>
                <w:lang w:eastAsia="cs-CZ"/>
              </w:rPr>
              <w:t>v EUR</w:t>
            </w:r>
          </w:p>
        </w:tc>
        <w:tc>
          <w:tcPr>
            <w:tcW w:w="3120" w:type="dxa"/>
          </w:tcPr>
          <w:p w14:paraId="232EC003" w14:textId="77777777" w:rsidR="0053525B" w:rsidRPr="008D70C0" w:rsidRDefault="0053525B" w:rsidP="0053525B">
            <w:pPr>
              <w:widowControl w:val="0"/>
              <w:tabs>
                <w:tab w:val="left" w:pos="360"/>
              </w:tabs>
              <w:spacing w:after="0" w:line="240" w:lineRule="auto"/>
              <w:ind w:left="539" w:hanging="539"/>
              <w:jc w:val="right"/>
              <w:rPr>
                <w:rFonts w:ascii="Arial" w:hAnsi="Arial" w:cs="Arial"/>
                <w:snapToGrid w:val="0"/>
                <w:sz w:val="24"/>
                <w:szCs w:val="24"/>
                <w:lang w:eastAsia="cs-CZ"/>
              </w:rPr>
            </w:pPr>
          </w:p>
        </w:tc>
      </w:tr>
      <w:tr w:rsidR="0053525B" w:rsidRPr="008D70C0" w14:paraId="4E552FEB" w14:textId="77777777" w:rsidTr="0053525B">
        <w:trPr>
          <w:trHeight w:val="334"/>
        </w:trPr>
        <w:tc>
          <w:tcPr>
            <w:tcW w:w="4876" w:type="dxa"/>
          </w:tcPr>
          <w:p w14:paraId="479D27DB" w14:textId="77777777" w:rsidR="0053525B" w:rsidRPr="008D70C0" w:rsidRDefault="0053525B" w:rsidP="0053525B">
            <w:pPr>
              <w:widowControl w:val="0"/>
              <w:tabs>
                <w:tab w:val="left" w:pos="360"/>
              </w:tabs>
              <w:spacing w:after="0" w:line="240" w:lineRule="auto"/>
              <w:ind w:left="539" w:hanging="539"/>
              <w:jc w:val="both"/>
              <w:rPr>
                <w:rFonts w:ascii="Arial" w:hAnsi="Arial" w:cs="Arial"/>
                <w:b/>
                <w:snapToGrid w:val="0"/>
                <w:sz w:val="24"/>
                <w:szCs w:val="24"/>
                <w:lang w:eastAsia="cs-CZ"/>
              </w:rPr>
            </w:pPr>
            <w:r w:rsidRPr="008D70C0">
              <w:rPr>
                <w:rFonts w:ascii="Arial" w:hAnsi="Arial" w:cs="Arial"/>
                <w:b/>
                <w:snapToGrid w:val="0"/>
                <w:sz w:val="24"/>
                <w:szCs w:val="24"/>
                <w:lang w:eastAsia="cs-CZ"/>
              </w:rPr>
              <w:t>Cena spolu s</w:t>
            </w:r>
            <w:r>
              <w:rPr>
                <w:rFonts w:ascii="Arial" w:hAnsi="Arial" w:cs="Arial"/>
                <w:b/>
                <w:snapToGrid w:val="0"/>
                <w:sz w:val="24"/>
                <w:szCs w:val="24"/>
                <w:lang w:eastAsia="cs-CZ"/>
              </w:rPr>
              <w:t> </w:t>
            </w:r>
            <w:r w:rsidRPr="008D70C0">
              <w:rPr>
                <w:rFonts w:ascii="Arial" w:hAnsi="Arial" w:cs="Arial"/>
                <w:b/>
                <w:snapToGrid w:val="0"/>
                <w:sz w:val="24"/>
                <w:szCs w:val="24"/>
                <w:lang w:eastAsia="cs-CZ"/>
              </w:rPr>
              <w:t>DPH</w:t>
            </w:r>
            <w:r>
              <w:rPr>
                <w:rFonts w:ascii="Arial" w:hAnsi="Arial" w:cs="Arial"/>
                <w:b/>
                <w:snapToGrid w:val="0"/>
                <w:sz w:val="24"/>
                <w:szCs w:val="24"/>
                <w:lang w:eastAsia="cs-CZ"/>
              </w:rPr>
              <w:t xml:space="preserve"> v EUR</w:t>
            </w:r>
          </w:p>
          <w:p w14:paraId="730EC815" w14:textId="77777777" w:rsidR="0053525B" w:rsidRPr="008D70C0" w:rsidRDefault="0053525B" w:rsidP="0053525B">
            <w:pPr>
              <w:widowControl w:val="0"/>
              <w:tabs>
                <w:tab w:val="left" w:pos="360"/>
              </w:tabs>
              <w:spacing w:after="0" w:line="240" w:lineRule="auto"/>
              <w:ind w:left="539" w:hanging="539"/>
              <w:jc w:val="both"/>
              <w:rPr>
                <w:rFonts w:ascii="Arial" w:hAnsi="Arial" w:cs="Arial"/>
                <w:snapToGrid w:val="0"/>
                <w:sz w:val="24"/>
                <w:szCs w:val="24"/>
                <w:lang w:eastAsia="cs-CZ"/>
              </w:rPr>
            </w:pPr>
          </w:p>
        </w:tc>
        <w:tc>
          <w:tcPr>
            <w:tcW w:w="3120" w:type="dxa"/>
          </w:tcPr>
          <w:p w14:paraId="191ED16E" w14:textId="77777777" w:rsidR="0053525B" w:rsidRPr="008D70C0" w:rsidRDefault="0053525B" w:rsidP="0053525B">
            <w:pPr>
              <w:widowControl w:val="0"/>
              <w:tabs>
                <w:tab w:val="left" w:pos="360"/>
              </w:tabs>
              <w:spacing w:after="0" w:line="240" w:lineRule="auto"/>
              <w:ind w:left="539" w:hanging="539"/>
              <w:jc w:val="right"/>
              <w:rPr>
                <w:rFonts w:ascii="Arial" w:hAnsi="Arial" w:cs="Arial"/>
                <w:b/>
                <w:snapToGrid w:val="0"/>
                <w:sz w:val="24"/>
                <w:szCs w:val="24"/>
                <w:lang w:eastAsia="cs-CZ"/>
              </w:rPr>
            </w:pPr>
          </w:p>
        </w:tc>
      </w:tr>
    </w:tbl>
    <w:p w14:paraId="105337CD" w14:textId="77777777" w:rsidR="00DB1C1F" w:rsidRPr="008D70C0" w:rsidRDefault="00DB1C1F" w:rsidP="0021096A">
      <w:pPr>
        <w:pStyle w:val="Default"/>
        <w:jc w:val="both"/>
        <w:rPr>
          <w:rFonts w:ascii="Arial" w:hAnsi="Arial" w:cs="Arial"/>
          <w:color w:val="auto"/>
        </w:rPr>
      </w:pPr>
    </w:p>
    <w:p w14:paraId="2D6EA239" w14:textId="4C7E83CB" w:rsidR="0021096A" w:rsidRDefault="0021096A" w:rsidP="0021096A">
      <w:pPr>
        <w:pStyle w:val="Default"/>
        <w:jc w:val="both"/>
        <w:rPr>
          <w:rFonts w:ascii="Arial" w:hAnsi="Arial" w:cs="Arial"/>
          <w:color w:val="auto"/>
        </w:rPr>
      </w:pPr>
    </w:p>
    <w:p w14:paraId="2C92F17E" w14:textId="77777777" w:rsidR="00555F30" w:rsidRPr="008D70C0" w:rsidRDefault="00555F30" w:rsidP="0021096A">
      <w:pPr>
        <w:pStyle w:val="Default"/>
        <w:jc w:val="both"/>
        <w:rPr>
          <w:rFonts w:ascii="Arial" w:hAnsi="Arial" w:cs="Arial"/>
          <w:color w:val="auto"/>
        </w:rPr>
      </w:pPr>
    </w:p>
    <w:p w14:paraId="7A883558" w14:textId="3353CB03" w:rsidR="0021096A" w:rsidRPr="008D70C0" w:rsidRDefault="0021096A" w:rsidP="0021096A">
      <w:pPr>
        <w:autoSpaceDE w:val="0"/>
        <w:autoSpaceDN w:val="0"/>
        <w:adjustRightInd w:val="0"/>
        <w:spacing w:after="0" w:line="240" w:lineRule="auto"/>
        <w:ind w:firstLine="720"/>
        <w:jc w:val="both"/>
        <w:rPr>
          <w:rFonts w:ascii="Arial" w:hAnsi="Arial" w:cs="Arial"/>
        </w:rPr>
      </w:pPr>
    </w:p>
    <w:p w14:paraId="050A89DC" w14:textId="77777777" w:rsidR="0021096A" w:rsidRPr="008D70C0" w:rsidRDefault="0021096A" w:rsidP="0021096A">
      <w:pPr>
        <w:autoSpaceDE w:val="0"/>
        <w:autoSpaceDN w:val="0"/>
        <w:adjustRightInd w:val="0"/>
        <w:spacing w:after="0" w:line="240" w:lineRule="auto"/>
        <w:jc w:val="both"/>
        <w:rPr>
          <w:rFonts w:ascii="Arial" w:hAnsi="Arial" w:cs="Arial"/>
        </w:rPr>
      </w:pPr>
    </w:p>
    <w:p w14:paraId="5B93270F" w14:textId="77777777" w:rsidR="0053525B" w:rsidRDefault="0053525B" w:rsidP="00FA53F1">
      <w:pPr>
        <w:pStyle w:val="Default"/>
        <w:rPr>
          <w:rStyle w:val="tlid-translation"/>
          <w:rFonts w:ascii="Arial" w:hAnsi="Arial" w:cs="Arial"/>
          <w:color w:val="auto"/>
        </w:rPr>
      </w:pPr>
    </w:p>
    <w:p w14:paraId="525388E5" w14:textId="77777777" w:rsidR="0053525B" w:rsidRDefault="0053525B" w:rsidP="00FA53F1">
      <w:pPr>
        <w:pStyle w:val="Default"/>
        <w:rPr>
          <w:rStyle w:val="tlid-translation"/>
          <w:rFonts w:ascii="Arial" w:hAnsi="Arial" w:cs="Arial"/>
          <w:color w:val="auto"/>
        </w:rPr>
      </w:pPr>
    </w:p>
    <w:p w14:paraId="465BFFDE" w14:textId="77777777" w:rsidR="0053525B" w:rsidRDefault="0053525B" w:rsidP="00FA53F1">
      <w:pPr>
        <w:pStyle w:val="Default"/>
        <w:rPr>
          <w:rStyle w:val="tlid-translation"/>
          <w:rFonts w:ascii="Arial" w:hAnsi="Arial" w:cs="Arial"/>
          <w:color w:val="auto"/>
        </w:rPr>
      </w:pPr>
    </w:p>
    <w:p w14:paraId="7EDABF58" w14:textId="69B7AC5B" w:rsidR="00FA53F1" w:rsidRPr="008D70C0" w:rsidRDefault="00FA53F1" w:rsidP="00FA53F1">
      <w:pPr>
        <w:pStyle w:val="Default"/>
        <w:rPr>
          <w:rFonts w:ascii="Arial" w:hAnsi="Arial" w:cs="Arial"/>
          <w:color w:val="auto"/>
        </w:rPr>
      </w:pPr>
      <w:r w:rsidRPr="008D70C0">
        <w:rPr>
          <w:rStyle w:val="tlid-translation"/>
          <w:rFonts w:ascii="Arial" w:hAnsi="Arial" w:cs="Arial"/>
          <w:color w:val="auto"/>
        </w:rPr>
        <w:t>3.Objednávateľ sa zaväzuje zaplatiť zhotoviteľovi za vykonanie diela cenu dohodnutú podľa zmluvy</w:t>
      </w:r>
      <w:r w:rsidR="00555F30">
        <w:rPr>
          <w:rStyle w:val="tlid-translation"/>
          <w:rFonts w:ascii="Arial" w:hAnsi="Arial" w:cs="Arial"/>
          <w:color w:val="auto"/>
        </w:rPr>
        <w:t>.</w:t>
      </w:r>
    </w:p>
    <w:p w14:paraId="6F885B98" w14:textId="77777777" w:rsidR="00FA53F1" w:rsidRPr="008D70C0" w:rsidRDefault="00FA53F1" w:rsidP="0021096A">
      <w:pPr>
        <w:pStyle w:val="Default"/>
        <w:jc w:val="both"/>
        <w:rPr>
          <w:rFonts w:ascii="Arial" w:hAnsi="Arial" w:cs="Arial"/>
          <w:color w:val="auto"/>
        </w:rPr>
      </w:pPr>
    </w:p>
    <w:p w14:paraId="6D2F5708" w14:textId="64419477" w:rsidR="0021096A" w:rsidRPr="008D70C0" w:rsidRDefault="00FA53F1" w:rsidP="0021096A">
      <w:pPr>
        <w:pStyle w:val="Default"/>
        <w:jc w:val="both"/>
        <w:rPr>
          <w:rFonts w:ascii="Arial" w:hAnsi="Arial" w:cs="Arial"/>
          <w:color w:val="auto"/>
        </w:rPr>
      </w:pPr>
      <w:r w:rsidRPr="008D70C0">
        <w:rPr>
          <w:rFonts w:ascii="Arial" w:hAnsi="Arial" w:cs="Arial"/>
          <w:color w:val="auto"/>
        </w:rPr>
        <w:t>4</w:t>
      </w:r>
      <w:r w:rsidR="0021096A" w:rsidRPr="008D70C0">
        <w:rPr>
          <w:rFonts w:ascii="Arial" w:hAnsi="Arial" w:cs="Arial"/>
          <w:color w:val="auto"/>
        </w:rPr>
        <w:t xml:space="preserve">.V cene za dielo sú  zahrnuté všetky práce, dodávky a služby súvisiace s realizáciou diela a vyplývajúce pre zhotoviteľa zo zmluvy. </w:t>
      </w:r>
    </w:p>
    <w:p w14:paraId="202F258F" w14:textId="77777777" w:rsidR="0021096A" w:rsidRPr="008D70C0" w:rsidRDefault="0021096A" w:rsidP="0021096A">
      <w:pPr>
        <w:pStyle w:val="Default"/>
        <w:jc w:val="both"/>
        <w:rPr>
          <w:rFonts w:ascii="Arial" w:hAnsi="Arial" w:cs="Arial"/>
          <w:color w:val="auto"/>
        </w:rPr>
      </w:pPr>
    </w:p>
    <w:p w14:paraId="4BC0B292" w14:textId="03DF4F3B" w:rsidR="0021096A" w:rsidRDefault="0021096A" w:rsidP="0021096A">
      <w:pPr>
        <w:pStyle w:val="Default"/>
        <w:ind w:left="360"/>
        <w:jc w:val="center"/>
        <w:rPr>
          <w:rFonts w:ascii="Arial" w:hAnsi="Arial" w:cs="Arial"/>
          <w:b/>
          <w:color w:val="auto"/>
        </w:rPr>
      </w:pPr>
      <w:r w:rsidRPr="008D70C0">
        <w:rPr>
          <w:rFonts w:ascii="Arial" w:hAnsi="Arial" w:cs="Arial"/>
          <w:b/>
          <w:color w:val="auto"/>
        </w:rPr>
        <w:t xml:space="preserve">V. Platobné podmienky  </w:t>
      </w:r>
    </w:p>
    <w:p w14:paraId="28EF379E" w14:textId="77777777" w:rsidR="00F82B5D" w:rsidRPr="008D70C0" w:rsidRDefault="00F82B5D" w:rsidP="0021096A">
      <w:pPr>
        <w:pStyle w:val="Default"/>
        <w:ind w:left="360"/>
        <w:jc w:val="center"/>
        <w:rPr>
          <w:rFonts w:ascii="Arial" w:hAnsi="Arial" w:cs="Arial"/>
          <w:b/>
          <w:color w:val="auto"/>
        </w:rPr>
      </w:pPr>
    </w:p>
    <w:p w14:paraId="49613E82" w14:textId="2EA1FBD4" w:rsidR="00EC6A92" w:rsidRPr="008D70C0" w:rsidRDefault="0021096A" w:rsidP="0021096A">
      <w:pPr>
        <w:pStyle w:val="Default"/>
        <w:jc w:val="both"/>
        <w:rPr>
          <w:rFonts w:ascii="Arial" w:hAnsi="Arial" w:cs="Arial"/>
          <w:color w:val="auto"/>
        </w:rPr>
      </w:pPr>
      <w:r w:rsidRPr="008D70C0">
        <w:rPr>
          <w:rFonts w:ascii="Arial" w:hAnsi="Arial" w:cs="Arial"/>
          <w:color w:val="auto"/>
        </w:rPr>
        <w:t>1.</w:t>
      </w:r>
      <w:r w:rsidR="00EC6A92" w:rsidRPr="008D70C0">
        <w:rPr>
          <w:rFonts w:ascii="Arial" w:hAnsi="Arial" w:cs="Arial"/>
          <w:color w:val="auto"/>
        </w:rPr>
        <w:t xml:space="preserve">Cena diela bude uhradená </w:t>
      </w:r>
      <w:r w:rsidR="00F82B5D">
        <w:rPr>
          <w:rFonts w:ascii="Arial" w:hAnsi="Arial" w:cs="Arial"/>
          <w:color w:val="auto"/>
        </w:rPr>
        <w:t>na základe vystaven</w:t>
      </w:r>
      <w:r w:rsidR="0059107A">
        <w:rPr>
          <w:rFonts w:ascii="Arial" w:hAnsi="Arial" w:cs="Arial"/>
          <w:color w:val="auto"/>
        </w:rPr>
        <w:t>ej</w:t>
      </w:r>
      <w:r w:rsidR="00F82B5D">
        <w:rPr>
          <w:rFonts w:ascii="Arial" w:hAnsi="Arial" w:cs="Arial"/>
          <w:color w:val="auto"/>
        </w:rPr>
        <w:t xml:space="preserve"> faktúr</w:t>
      </w:r>
      <w:r w:rsidR="0059107A">
        <w:rPr>
          <w:rFonts w:ascii="Arial" w:hAnsi="Arial" w:cs="Arial"/>
          <w:color w:val="auto"/>
        </w:rPr>
        <w:t>y po odovzdaní a prebratí diela</w:t>
      </w:r>
      <w:r w:rsidR="00F82B5D">
        <w:rPr>
          <w:rFonts w:ascii="Arial" w:hAnsi="Arial" w:cs="Arial"/>
          <w:color w:val="auto"/>
        </w:rPr>
        <w:t>.</w:t>
      </w:r>
      <w:r w:rsidR="00EC6A92" w:rsidRPr="008D70C0">
        <w:rPr>
          <w:rFonts w:ascii="Arial" w:hAnsi="Arial" w:cs="Arial"/>
          <w:color w:val="auto"/>
        </w:rPr>
        <w:t xml:space="preserve"> </w:t>
      </w:r>
    </w:p>
    <w:p w14:paraId="3900E727"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Faktúra musí byť vystavená v súlade so skutočne zrealizovanými prácami a v súlade s dohodnutými jednotkovými cenami určenými v prílohe  - rozpočet diela (ocenený výkaz výmer) po ukončení diela.  Tomu  bude  predchádzať objednávateľom  odsúhlasený a potvrdený    súpis   skutočne   realizovaných  prác. </w:t>
      </w:r>
    </w:p>
    <w:p w14:paraId="72B09B81" w14:textId="77777777" w:rsidR="0021096A" w:rsidRPr="008D70C0" w:rsidRDefault="0021096A" w:rsidP="0021096A">
      <w:pPr>
        <w:pStyle w:val="Default"/>
        <w:jc w:val="both"/>
        <w:rPr>
          <w:rFonts w:ascii="Arial" w:hAnsi="Arial" w:cs="Arial"/>
          <w:color w:val="auto"/>
        </w:rPr>
      </w:pPr>
    </w:p>
    <w:p w14:paraId="7C4AA9FB"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2.Faktúra bude predložená na úhradu v troch  vyhotoveniach. Prílohou faktúry bude súpis vykonaných prác a dodávok potvrdený zhotoviteľom a oprávnenou osobou objednávateľa . </w:t>
      </w:r>
    </w:p>
    <w:p w14:paraId="576807C8" w14:textId="77777777" w:rsidR="0021096A" w:rsidRPr="008D70C0" w:rsidRDefault="0021096A" w:rsidP="0021096A">
      <w:pPr>
        <w:pStyle w:val="Default"/>
        <w:jc w:val="both"/>
        <w:rPr>
          <w:rFonts w:ascii="Arial" w:hAnsi="Arial" w:cs="Arial"/>
          <w:color w:val="auto"/>
        </w:rPr>
      </w:pPr>
    </w:p>
    <w:p w14:paraId="4CFF5866"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3.Faktúra bude uhradená formou bezhotovostného platobného styku. </w:t>
      </w:r>
    </w:p>
    <w:p w14:paraId="7AEF2B99" w14:textId="77777777" w:rsidR="0021096A" w:rsidRPr="008D70C0" w:rsidRDefault="0021096A" w:rsidP="0021096A">
      <w:pPr>
        <w:pStyle w:val="Default"/>
        <w:jc w:val="both"/>
        <w:rPr>
          <w:rFonts w:ascii="Arial" w:hAnsi="Arial" w:cs="Arial"/>
          <w:color w:val="auto"/>
        </w:rPr>
      </w:pPr>
    </w:p>
    <w:p w14:paraId="44689806" w14:textId="266F7AB2"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4.Lehota splatnosti faktúry  do  </w:t>
      </w:r>
      <w:r w:rsidR="0059107A">
        <w:rPr>
          <w:rFonts w:ascii="Arial" w:hAnsi="Arial" w:cs="Arial"/>
          <w:color w:val="auto"/>
        </w:rPr>
        <w:t>14</w:t>
      </w:r>
      <w:r w:rsidRPr="008D70C0">
        <w:rPr>
          <w:rFonts w:ascii="Arial" w:hAnsi="Arial" w:cs="Arial"/>
          <w:color w:val="auto"/>
        </w:rPr>
        <w:t xml:space="preserve"> dní od prevzatia faktúry objednávateľom.</w:t>
      </w:r>
    </w:p>
    <w:p w14:paraId="7B9CF95D"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50176729"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5.Faktúra musí spĺňať náležitosti daňového dokladu v zmysle § 71 ods. 2 zákona č. 222/2004 Z. z. o dani z pridanej hodnoty v znení neskorších predpisov.  Faktúru  je  možné  predkladať   výhradne  cez  podateľňu   objednávateľa. </w:t>
      </w:r>
    </w:p>
    <w:p w14:paraId="2CDD6BD5" w14:textId="77777777" w:rsidR="0021096A" w:rsidRPr="008D70C0" w:rsidRDefault="0021096A" w:rsidP="0021096A">
      <w:pPr>
        <w:pStyle w:val="Default"/>
        <w:jc w:val="both"/>
        <w:rPr>
          <w:rFonts w:ascii="Arial" w:hAnsi="Arial" w:cs="Arial"/>
          <w:color w:val="auto"/>
        </w:rPr>
      </w:pPr>
    </w:p>
    <w:p w14:paraId="457E9F59"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6.V prípade, že faktúra nebude obsahovať náležitosti uvedené v predchádzajúcom bode, objednávateľ bude oprávnený vrátiť ju zhotoviteľovi na doplnenie. V takom prípade nová lehota začne plynúť doručením opravenej faktúry objednávateľovi.</w:t>
      </w:r>
    </w:p>
    <w:p w14:paraId="25B3F26C" w14:textId="77777777" w:rsidR="0021096A" w:rsidRPr="008D70C0" w:rsidRDefault="0021096A" w:rsidP="0021096A">
      <w:pPr>
        <w:pStyle w:val="Default"/>
        <w:jc w:val="both"/>
        <w:rPr>
          <w:rFonts w:ascii="Arial" w:hAnsi="Arial" w:cs="Arial"/>
          <w:color w:val="auto"/>
        </w:rPr>
      </w:pPr>
    </w:p>
    <w:p w14:paraId="0367F1F4" w14:textId="77777777" w:rsidR="0021096A" w:rsidRPr="008D70C0" w:rsidRDefault="0021096A" w:rsidP="00F5132A">
      <w:pPr>
        <w:pStyle w:val="Default"/>
        <w:rPr>
          <w:rFonts w:ascii="Arial" w:hAnsi="Arial" w:cs="Arial"/>
          <w:color w:val="auto"/>
        </w:rPr>
      </w:pPr>
      <w:r w:rsidRPr="008D70C0">
        <w:rPr>
          <w:rFonts w:ascii="Arial" w:hAnsi="Arial" w:cs="Arial"/>
          <w:color w:val="auto"/>
        </w:rPr>
        <w:t xml:space="preserve"> 7.  Zhotoviteľ sa zaväzuje ku vystavenej faktúre priložiť:   </w:t>
      </w:r>
    </w:p>
    <w:p w14:paraId="45B9D384" w14:textId="77777777" w:rsidR="0021096A" w:rsidRPr="008D70C0" w:rsidRDefault="0021096A" w:rsidP="00F5132A">
      <w:pPr>
        <w:pStyle w:val="Default"/>
        <w:rPr>
          <w:rFonts w:ascii="Arial" w:hAnsi="Arial" w:cs="Arial"/>
          <w:color w:val="auto"/>
        </w:rPr>
      </w:pPr>
      <w:r w:rsidRPr="008D70C0">
        <w:rPr>
          <w:rFonts w:ascii="Arial" w:hAnsi="Arial" w:cs="Arial"/>
          <w:color w:val="auto"/>
        </w:rPr>
        <w:t xml:space="preserve">a) položkový súpis vykonaných prác a dodávok vystavený v súlade s nasledovnými požiadavkami:   </w:t>
      </w:r>
    </w:p>
    <w:p w14:paraId="04F43970" w14:textId="77777777" w:rsidR="0021096A" w:rsidRPr="008D70C0" w:rsidRDefault="0021096A" w:rsidP="00F5132A">
      <w:pPr>
        <w:pStyle w:val="Default"/>
        <w:rPr>
          <w:rFonts w:ascii="Arial" w:hAnsi="Arial" w:cs="Arial"/>
          <w:color w:val="auto"/>
        </w:rPr>
      </w:pPr>
      <w:r w:rsidRPr="008D70C0">
        <w:rPr>
          <w:rFonts w:ascii="Arial" w:hAnsi="Arial" w:cs="Arial"/>
          <w:color w:val="auto"/>
        </w:rPr>
        <w:t xml:space="preserve">- súpis vykonaných prác musí obsahovať množstvá prác vykonaných zhotoviteľom a množstvo dodávok v súlade s rozpočtom, ktorý je súčasťou tejto zmluvy,  </w:t>
      </w:r>
    </w:p>
    <w:p w14:paraId="284C1FEE" w14:textId="4CBE02BD" w:rsidR="0021096A" w:rsidRPr="008D70C0" w:rsidRDefault="0021096A" w:rsidP="00F5132A">
      <w:pPr>
        <w:pStyle w:val="Default"/>
        <w:rPr>
          <w:rFonts w:ascii="Arial" w:hAnsi="Arial" w:cs="Arial"/>
          <w:color w:val="auto"/>
        </w:rPr>
      </w:pPr>
      <w:r w:rsidRPr="008D70C0">
        <w:rPr>
          <w:rFonts w:ascii="Arial" w:hAnsi="Arial" w:cs="Arial"/>
          <w:color w:val="auto"/>
        </w:rPr>
        <w:t xml:space="preserve">- súpis vykonaných prác a dodávok musí byt' potvrdený objednávateľom,  </w:t>
      </w:r>
    </w:p>
    <w:p w14:paraId="307BEFB7" w14:textId="25D7450B" w:rsidR="00EC6A92" w:rsidRPr="008D70C0" w:rsidRDefault="00EC6A92" w:rsidP="0021096A">
      <w:pPr>
        <w:pStyle w:val="Default"/>
        <w:jc w:val="both"/>
        <w:rPr>
          <w:rFonts w:ascii="Arial" w:hAnsi="Arial" w:cs="Arial"/>
          <w:color w:val="auto"/>
        </w:rPr>
      </w:pPr>
    </w:p>
    <w:p w14:paraId="27060600" w14:textId="7AF71D35" w:rsidR="0021096A" w:rsidRPr="008D70C0" w:rsidRDefault="0031097D" w:rsidP="00B037E7">
      <w:pPr>
        <w:spacing w:before="240"/>
        <w:rPr>
          <w:rFonts w:ascii="Arial" w:hAnsi="Arial" w:cs="Arial"/>
        </w:rPr>
      </w:pPr>
      <w:r>
        <w:rPr>
          <w:rStyle w:val="tlid-translation"/>
          <w:rFonts w:ascii="Arial" w:hAnsi="Arial" w:cs="Arial"/>
          <w:sz w:val="24"/>
          <w:szCs w:val="24"/>
        </w:rPr>
        <w:t>8</w:t>
      </w:r>
      <w:r w:rsidR="001A3CCE" w:rsidRPr="008D70C0">
        <w:rPr>
          <w:rStyle w:val="tlid-translation"/>
          <w:rFonts w:ascii="Arial" w:hAnsi="Arial" w:cs="Arial"/>
          <w:sz w:val="24"/>
          <w:szCs w:val="24"/>
        </w:rPr>
        <w:t>. Akékoľvek práce naviac budú vykonané len na základe písomnej dohody</w:t>
      </w:r>
      <w:r w:rsidR="00C10389">
        <w:rPr>
          <w:rStyle w:val="tlid-translation"/>
          <w:rFonts w:ascii="Arial" w:hAnsi="Arial" w:cs="Arial"/>
          <w:sz w:val="24"/>
          <w:szCs w:val="24"/>
        </w:rPr>
        <w:t>.</w:t>
      </w:r>
      <w:r w:rsidR="001A3CCE" w:rsidRPr="008D70C0">
        <w:rPr>
          <w:rStyle w:val="tlid-translation"/>
          <w:rFonts w:ascii="Arial" w:hAnsi="Arial" w:cs="Arial"/>
          <w:sz w:val="24"/>
          <w:szCs w:val="24"/>
        </w:rPr>
        <w:t xml:space="preserve"> </w:t>
      </w:r>
    </w:p>
    <w:p w14:paraId="2D20F2C9" w14:textId="77777777" w:rsidR="0021096A" w:rsidRPr="008D70C0" w:rsidRDefault="0021096A" w:rsidP="0021096A">
      <w:pPr>
        <w:pStyle w:val="Default"/>
        <w:ind w:left="360"/>
        <w:jc w:val="center"/>
        <w:rPr>
          <w:rFonts w:ascii="Arial" w:hAnsi="Arial" w:cs="Arial"/>
          <w:color w:val="auto"/>
        </w:rPr>
      </w:pPr>
      <w:r w:rsidRPr="008D70C0">
        <w:rPr>
          <w:rFonts w:ascii="Arial" w:hAnsi="Arial" w:cs="Arial"/>
          <w:b/>
          <w:bCs/>
          <w:color w:val="auto"/>
        </w:rPr>
        <w:t xml:space="preserve">VI. Všeobecné  podmienky  diela   </w:t>
      </w:r>
    </w:p>
    <w:p w14:paraId="640ED91E"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1.Zhotoviteľ sa zaväzuje, že pri realizácií diela zabuduje len také výrobky a zariadenia, ktoré sú zbavené práv tretích osôb. </w:t>
      </w:r>
    </w:p>
    <w:p w14:paraId="28AC3468" w14:textId="77777777" w:rsidR="0021096A" w:rsidRPr="008D70C0" w:rsidRDefault="0021096A" w:rsidP="0021096A">
      <w:pPr>
        <w:pStyle w:val="Default"/>
        <w:jc w:val="both"/>
        <w:rPr>
          <w:rFonts w:ascii="Arial" w:hAnsi="Arial" w:cs="Arial"/>
          <w:color w:val="auto"/>
        </w:rPr>
      </w:pPr>
    </w:p>
    <w:p w14:paraId="716351D2"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2.Zhotoviteľ je zodpovedný v plnom rozsahu za škodu na majetku objednávateľa, </w:t>
      </w:r>
      <w:r w:rsidRPr="008D70C0">
        <w:rPr>
          <w:rFonts w:ascii="Arial" w:hAnsi="Arial" w:cs="Arial"/>
          <w:color w:val="auto"/>
        </w:rPr>
        <w:lastRenderedPageBreak/>
        <w:t xml:space="preserve">ktorú spôsobí v súvislosti s realizáciou diela. </w:t>
      </w:r>
    </w:p>
    <w:p w14:paraId="5994AA7D" w14:textId="7BFD61A4"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3.Zhotoviteľ sa zaväzuje vyzvať objednávateľa na kontrolu všetkých prác, ktoré majú byť zakryté alebo sa stanú neprístupnými, minimálne </w:t>
      </w:r>
      <w:r w:rsidR="00C10389">
        <w:rPr>
          <w:rFonts w:ascii="Arial" w:hAnsi="Arial" w:cs="Arial"/>
          <w:color w:val="auto"/>
        </w:rPr>
        <w:t>jeden</w:t>
      </w:r>
      <w:r w:rsidRPr="008D70C0">
        <w:rPr>
          <w:rFonts w:ascii="Arial" w:hAnsi="Arial" w:cs="Arial"/>
          <w:color w:val="auto"/>
        </w:rPr>
        <w:t xml:space="preserve"> pracovn</w:t>
      </w:r>
      <w:r w:rsidR="00C10389">
        <w:rPr>
          <w:rFonts w:ascii="Arial" w:hAnsi="Arial" w:cs="Arial"/>
          <w:color w:val="auto"/>
        </w:rPr>
        <w:t>ý</w:t>
      </w:r>
      <w:r w:rsidRPr="008D70C0">
        <w:rPr>
          <w:rFonts w:ascii="Arial" w:hAnsi="Arial" w:cs="Arial"/>
          <w:color w:val="auto"/>
        </w:rPr>
        <w:t xml:space="preserve"> d</w:t>
      </w:r>
      <w:r w:rsidR="00C10389">
        <w:rPr>
          <w:rFonts w:ascii="Arial" w:hAnsi="Arial" w:cs="Arial"/>
          <w:color w:val="auto"/>
        </w:rPr>
        <w:t>eň</w:t>
      </w:r>
      <w:r w:rsidRPr="008D70C0">
        <w:rPr>
          <w:rFonts w:ascii="Arial" w:hAnsi="Arial" w:cs="Arial"/>
          <w:color w:val="auto"/>
        </w:rPr>
        <w:t xml:space="preserve"> vopred.  Ak objednávateľ nevykoná kontrolu týchto prác, bude zhotoviteľ oprávnený pokračovať v realizácii diela. V prípade, že objednávateľ bude dodatočne požadovať odkrytie týchto prác, bude zhotoviteľ povinný odkrytie vykonať na náklady objednávateľa. Pokiaľ   sa pri dodatočnej kontrole zistí, že práce neboli riadne vykonané, toto odkrytie bude vykonané na náklady zhotoviteľa.</w:t>
      </w:r>
    </w:p>
    <w:p w14:paraId="375D5095"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11E92F6F"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4.Zhotoviteľ sa zaväzuje vyzvať objednávateľa minimálne 3 pracovné dni vopred na účasť na povinných skúškach, ktoré bude realizovať. </w:t>
      </w:r>
    </w:p>
    <w:p w14:paraId="39CD7DDB" w14:textId="77777777" w:rsidR="0021096A" w:rsidRPr="008D70C0" w:rsidRDefault="0021096A" w:rsidP="0021096A">
      <w:pPr>
        <w:pStyle w:val="Default"/>
        <w:jc w:val="both"/>
        <w:rPr>
          <w:rFonts w:ascii="Arial" w:hAnsi="Arial" w:cs="Arial"/>
          <w:color w:val="auto"/>
        </w:rPr>
      </w:pPr>
    </w:p>
    <w:p w14:paraId="1B620DCE" w14:textId="77777777" w:rsidR="0021096A" w:rsidRPr="00C205E7" w:rsidRDefault="0021096A" w:rsidP="0021096A">
      <w:pPr>
        <w:pStyle w:val="Default"/>
        <w:jc w:val="both"/>
        <w:rPr>
          <w:rFonts w:ascii="Arial" w:hAnsi="Arial" w:cs="Arial"/>
          <w:color w:val="auto"/>
        </w:rPr>
      </w:pPr>
      <w:r w:rsidRPr="00C205E7">
        <w:rPr>
          <w:rFonts w:ascii="Arial" w:hAnsi="Arial" w:cs="Arial"/>
          <w:color w:val="auto"/>
        </w:rPr>
        <w:t xml:space="preserve">5.Kontrolu prác za objednávateľa bude vykonávať oprávnená osoba objednávateľa </w:t>
      </w:r>
    </w:p>
    <w:p w14:paraId="1BB86A1C" w14:textId="3DEE774A" w:rsidR="0021096A" w:rsidRDefault="0021096A" w:rsidP="0021096A">
      <w:pPr>
        <w:pStyle w:val="Default"/>
        <w:jc w:val="both"/>
        <w:rPr>
          <w:rFonts w:ascii="Arial" w:hAnsi="Arial" w:cs="Arial"/>
          <w:b/>
          <w:color w:val="auto"/>
        </w:rPr>
      </w:pPr>
      <w:r w:rsidRPr="00C205E7">
        <w:rPr>
          <w:rFonts w:ascii="Arial" w:hAnsi="Arial" w:cs="Arial"/>
          <w:color w:val="auto"/>
        </w:rPr>
        <w:t>Ing. Jozef Vlčej a autorský dozor bude vykonávať</w:t>
      </w:r>
      <w:r w:rsidRPr="00C205E7">
        <w:rPr>
          <w:rFonts w:ascii="Arial" w:hAnsi="Arial" w:cs="Arial"/>
          <w:b/>
          <w:color w:val="auto"/>
        </w:rPr>
        <w:t xml:space="preserve"> </w:t>
      </w:r>
      <w:r w:rsidRPr="00C205E7">
        <w:rPr>
          <w:rFonts w:ascii="Arial" w:hAnsi="Arial" w:cs="Arial"/>
          <w:color w:val="auto"/>
          <w:sz w:val="22"/>
          <w:szCs w:val="22"/>
        </w:rPr>
        <w:t>Ing. Vladimír Ovečka Lúčky 1529/1, 908 51 Holíč</w:t>
      </w:r>
      <w:r w:rsidR="00C10389" w:rsidRPr="00C205E7">
        <w:rPr>
          <w:rFonts w:ascii="Arial" w:hAnsi="Arial" w:cs="Arial"/>
          <w:b/>
          <w:color w:val="auto"/>
        </w:rPr>
        <w:t>.</w:t>
      </w:r>
    </w:p>
    <w:p w14:paraId="006329C7" w14:textId="77777777" w:rsidR="00C10389" w:rsidRPr="008D70C0" w:rsidRDefault="00C10389" w:rsidP="0021096A">
      <w:pPr>
        <w:pStyle w:val="Default"/>
        <w:jc w:val="both"/>
        <w:rPr>
          <w:rFonts w:ascii="Arial" w:hAnsi="Arial" w:cs="Arial"/>
          <w:b/>
          <w:color w:val="auto"/>
        </w:rPr>
      </w:pPr>
    </w:p>
    <w:p w14:paraId="74DDBFBF" w14:textId="5990A565"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6.Zhotoviteľ je povinný ku odovzdaniu diela predložiť od všetkých výrobkov a zariadení platné certifikáty, osvedčenia o zhode, osvedčenia o kvalite, o akosti, zabezpečiť potrebné skúšky a merania v zmysle platných právnych predpisov a technických  noriem, doklad o uskladnení odpadov.  </w:t>
      </w:r>
    </w:p>
    <w:p w14:paraId="7A11F77F"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1E50BFBF"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7.Podmienkou odovzdania a prevzatia diela je úspešné vykonanie všetkých skúšok predpísaných osobitnými predpismi, záväznými normami , ktoré zabezpečí zhotoviteľ a predloženie dokladov o úspešnom vykonaní týchto skúšok. </w:t>
      </w:r>
    </w:p>
    <w:p w14:paraId="1AD8B890" w14:textId="77777777" w:rsidR="0021096A" w:rsidRPr="008D70C0" w:rsidRDefault="0021096A" w:rsidP="0021096A">
      <w:pPr>
        <w:pStyle w:val="Default"/>
        <w:jc w:val="both"/>
        <w:rPr>
          <w:rFonts w:ascii="Arial" w:hAnsi="Arial" w:cs="Arial"/>
          <w:color w:val="auto"/>
        </w:rPr>
      </w:pPr>
    </w:p>
    <w:p w14:paraId="072D2C4E"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8.Zmluvné strany spíšu protokol o odovzdaní a prevzatí diela ihneď po skončení prác a dodávok na základe písomnej výzvy zhotoviteľa.</w:t>
      </w:r>
    </w:p>
    <w:p w14:paraId="6B096474"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625FB837" w14:textId="2DDBD1D1"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9.Objednávateľ bude oprávnený odmietnuť prevzatie diela v prípade, že dielo nie je dodané v súlade so zmluvnými podmienkami a má závažné vady a nedorobky, ktoré bránia bezpečnému a plynulému užívaniu diela, až do ich odstránenia. </w:t>
      </w:r>
    </w:p>
    <w:p w14:paraId="650D1C96" w14:textId="430E8248" w:rsidR="00F5132A" w:rsidRPr="008D70C0" w:rsidRDefault="00F5132A" w:rsidP="0021096A">
      <w:pPr>
        <w:pStyle w:val="Default"/>
        <w:jc w:val="both"/>
        <w:rPr>
          <w:rFonts w:ascii="Arial" w:hAnsi="Arial" w:cs="Arial"/>
          <w:color w:val="auto"/>
        </w:rPr>
      </w:pPr>
    </w:p>
    <w:p w14:paraId="005D0A42" w14:textId="79236A5A" w:rsidR="005B5DEF" w:rsidRPr="008D70C0" w:rsidRDefault="005B5DEF" w:rsidP="005B5DEF">
      <w:pPr>
        <w:spacing w:before="20" w:after="20"/>
        <w:rPr>
          <w:rStyle w:val="tlid-translation"/>
          <w:rFonts w:ascii="Arial" w:hAnsi="Arial" w:cs="Arial"/>
          <w:sz w:val="24"/>
          <w:szCs w:val="24"/>
        </w:rPr>
      </w:pPr>
      <w:r w:rsidRPr="008D70C0">
        <w:rPr>
          <w:rStyle w:val="tlid-translation"/>
          <w:rFonts w:ascii="Arial" w:hAnsi="Arial" w:cs="Arial"/>
          <w:sz w:val="24"/>
          <w:szCs w:val="24"/>
        </w:rPr>
        <w:t>1</w:t>
      </w:r>
      <w:r w:rsidR="00C10389">
        <w:rPr>
          <w:rStyle w:val="tlid-translation"/>
          <w:rFonts w:ascii="Arial" w:hAnsi="Arial" w:cs="Arial"/>
          <w:sz w:val="24"/>
          <w:szCs w:val="24"/>
        </w:rPr>
        <w:t>0</w:t>
      </w:r>
      <w:r w:rsidRPr="008D70C0">
        <w:rPr>
          <w:rStyle w:val="tlid-translation"/>
          <w:rFonts w:ascii="Arial" w:hAnsi="Arial" w:cs="Arial"/>
          <w:sz w:val="24"/>
          <w:szCs w:val="24"/>
        </w:rPr>
        <w:t xml:space="preserve">. Najmenej </w:t>
      </w:r>
      <w:r w:rsidR="00C10389">
        <w:rPr>
          <w:rStyle w:val="tlid-translation"/>
          <w:rFonts w:ascii="Arial" w:hAnsi="Arial" w:cs="Arial"/>
          <w:sz w:val="24"/>
          <w:szCs w:val="24"/>
        </w:rPr>
        <w:t>3</w:t>
      </w:r>
      <w:r w:rsidRPr="008D70C0">
        <w:rPr>
          <w:rStyle w:val="tlid-translation"/>
          <w:rFonts w:ascii="Arial" w:hAnsi="Arial" w:cs="Arial"/>
          <w:sz w:val="24"/>
          <w:szCs w:val="24"/>
        </w:rPr>
        <w:t xml:space="preserve"> pracovn</w:t>
      </w:r>
      <w:r w:rsidR="00C10389">
        <w:rPr>
          <w:rStyle w:val="tlid-translation"/>
          <w:rFonts w:ascii="Arial" w:hAnsi="Arial" w:cs="Arial"/>
          <w:sz w:val="24"/>
          <w:szCs w:val="24"/>
        </w:rPr>
        <w:t>é</w:t>
      </w:r>
      <w:r w:rsidRPr="008D70C0">
        <w:rPr>
          <w:rStyle w:val="tlid-translation"/>
          <w:rFonts w:ascii="Arial" w:hAnsi="Arial" w:cs="Arial"/>
          <w:sz w:val="24"/>
          <w:szCs w:val="24"/>
        </w:rPr>
        <w:t xml:space="preserve"> dn</w:t>
      </w:r>
      <w:r w:rsidR="00C10389">
        <w:rPr>
          <w:rStyle w:val="tlid-translation"/>
          <w:rFonts w:ascii="Arial" w:hAnsi="Arial" w:cs="Arial"/>
          <w:sz w:val="24"/>
          <w:szCs w:val="24"/>
        </w:rPr>
        <w:t>i</w:t>
      </w:r>
      <w:r w:rsidRPr="008D70C0">
        <w:rPr>
          <w:rStyle w:val="tlid-translation"/>
          <w:rFonts w:ascii="Arial" w:hAnsi="Arial" w:cs="Arial"/>
          <w:sz w:val="24"/>
          <w:szCs w:val="24"/>
        </w:rPr>
        <w:t xml:space="preserve"> pred plánovaným záverečným odovzdaním diela musí oznámiť zhotoviteľ objednávateľovi termín takého odovzdania.</w:t>
      </w:r>
    </w:p>
    <w:p w14:paraId="39070D07" w14:textId="3DC53F06" w:rsidR="005B5DEF" w:rsidRPr="008D70C0" w:rsidRDefault="005B5DEF" w:rsidP="005B5DEF">
      <w:pPr>
        <w:spacing w:before="20" w:after="20"/>
        <w:rPr>
          <w:rStyle w:val="tlid-translation"/>
          <w:rFonts w:ascii="Arial" w:hAnsi="Arial" w:cs="Arial"/>
          <w:sz w:val="24"/>
          <w:szCs w:val="24"/>
        </w:rPr>
      </w:pPr>
      <w:r w:rsidRPr="008D70C0">
        <w:rPr>
          <w:rFonts w:ascii="Arial" w:hAnsi="Arial" w:cs="Arial"/>
          <w:sz w:val="24"/>
          <w:szCs w:val="24"/>
        </w:rPr>
        <w:br/>
      </w:r>
      <w:r w:rsidRPr="008D70C0">
        <w:rPr>
          <w:rStyle w:val="tlid-translation"/>
          <w:rFonts w:ascii="Arial" w:hAnsi="Arial" w:cs="Arial"/>
          <w:sz w:val="24"/>
          <w:szCs w:val="24"/>
        </w:rPr>
        <w:t>1</w:t>
      </w:r>
      <w:r w:rsidR="00C10389">
        <w:rPr>
          <w:rStyle w:val="tlid-translation"/>
          <w:rFonts w:ascii="Arial" w:hAnsi="Arial" w:cs="Arial"/>
          <w:sz w:val="24"/>
          <w:szCs w:val="24"/>
        </w:rPr>
        <w:t>1</w:t>
      </w:r>
      <w:r w:rsidRPr="008D70C0">
        <w:rPr>
          <w:rStyle w:val="tlid-translation"/>
          <w:rFonts w:ascii="Arial" w:hAnsi="Arial" w:cs="Arial"/>
          <w:sz w:val="24"/>
          <w:szCs w:val="24"/>
        </w:rPr>
        <w:t>. Do odovzdani</w:t>
      </w:r>
      <w:r w:rsidR="00D97327" w:rsidRPr="008D70C0">
        <w:rPr>
          <w:rStyle w:val="tlid-translation"/>
          <w:rFonts w:ascii="Arial" w:hAnsi="Arial" w:cs="Arial"/>
          <w:sz w:val="24"/>
          <w:szCs w:val="24"/>
        </w:rPr>
        <w:t>a</w:t>
      </w:r>
      <w:r w:rsidRPr="008D70C0">
        <w:rPr>
          <w:rStyle w:val="tlid-translation"/>
          <w:rFonts w:ascii="Arial" w:hAnsi="Arial" w:cs="Arial"/>
          <w:sz w:val="24"/>
          <w:szCs w:val="24"/>
        </w:rPr>
        <w:t xml:space="preserve"> diela je objednávateľ povinný vykonávať kontroly diela alebo jeho častí a oznámiť písomne ​​prípadné vady diela.</w:t>
      </w:r>
    </w:p>
    <w:p w14:paraId="2A37CD40" w14:textId="74ABA386" w:rsidR="005B5DEF" w:rsidRPr="008D70C0" w:rsidRDefault="005B5DEF" w:rsidP="005B5DEF">
      <w:pPr>
        <w:spacing w:before="20" w:after="20"/>
        <w:rPr>
          <w:rStyle w:val="tlid-translation"/>
          <w:rFonts w:ascii="Arial" w:hAnsi="Arial" w:cs="Arial"/>
          <w:sz w:val="24"/>
          <w:szCs w:val="24"/>
        </w:rPr>
      </w:pPr>
      <w:r w:rsidRPr="008D70C0">
        <w:rPr>
          <w:rFonts w:ascii="Arial" w:hAnsi="Arial" w:cs="Arial"/>
          <w:sz w:val="24"/>
          <w:szCs w:val="24"/>
        </w:rPr>
        <w:br/>
      </w:r>
      <w:r w:rsidRPr="008D70C0">
        <w:rPr>
          <w:rStyle w:val="tlid-translation"/>
          <w:rFonts w:ascii="Arial" w:hAnsi="Arial" w:cs="Arial"/>
          <w:sz w:val="24"/>
          <w:szCs w:val="24"/>
        </w:rPr>
        <w:t>1</w:t>
      </w:r>
      <w:r w:rsidR="00C10389">
        <w:rPr>
          <w:rStyle w:val="tlid-translation"/>
          <w:rFonts w:ascii="Arial" w:hAnsi="Arial" w:cs="Arial"/>
          <w:sz w:val="24"/>
          <w:szCs w:val="24"/>
        </w:rPr>
        <w:t>2</w:t>
      </w:r>
      <w:r w:rsidRPr="008D70C0">
        <w:rPr>
          <w:rStyle w:val="tlid-translation"/>
          <w:rFonts w:ascii="Arial" w:hAnsi="Arial" w:cs="Arial"/>
          <w:sz w:val="24"/>
          <w:szCs w:val="24"/>
        </w:rPr>
        <w:t>. Objednávateľ nemá právo odmietnuť prevzatie diela pre drobné vady a nedorobky, ktoré samy o sebe a ani v spojení s inými nebráni užívaniu stavby funkčne alebo podstatným spôsobom neobmedzujú jej užívanie.</w:t>
      </w:r>
    </w:p>
    <w:p w14:paraId="102C5CCB" w14:textId="2EFD17A7" w:rsidR="005B5DEF" w:rsidRPr="008D70C0" w:rsidRDefault="005B5DEF" w:rsidP="005B5DEF">
      <w:pPr>
        <w:spacing w:before="20" w:after="20"/>
        <w:rPr>
          <w:rStyle w:val="tlid-translation"/>
          <w:rFonts w:ascii="Arial" w:hAnsi="Arial" w:cs="Arial"/>
          <w:sz w:val="24"/>
          <w:szCs w:val="24"/>
        </w:rPr>
      </w:pPr>
      <w:r w:rsidRPr="008D70C0">
        <w:rPr>
          <w:rFonts w:ascii="Arial" w:hAnsi="Arial" w:cs="Arial"/>
          <w:sz w:val="24"/>
          <w:szCs w:val="24"/>
        </w:rPr>
        <w:br/>
      </w:r>
      <w:r w:rsidRPr="008D70C0">
        <w:rPr>
          <w:rStyle w:val="tlid-translation"/>
          <w:rFonts w:ascii="Arial" w:hAnsi="Arial" w:cs="Arial"/>
          <w:sz w:val="24"/>
          <w:szCs w:val="24"/>
        </w:rPr>
        <w:t>1</w:t>
      </w:r>
      <w:r w:rsidR="00C10389">
        <w:rPr>
          <w:rStyle w:val="tlid-translation"/>
          <w:rFonts w:ascii="Arial" w:hAnsi="Arial" w:cs="Arial"/>
          <w:sz w:val="24"/>
          <w:szCs w:val="24"/>
        </w:rPr>
        <w:t>3</w:t>
      </w:r>
      <w:r w:rsidRPr="008D70C0">
        <w:rPr>
          <w:rStyle w:val="tlid-translation"/>
          <w:rFonts w:ascii="Arial" w:hAnsi="Arial" w:cs="Arial"/>
          <w:sz w:val="24"/>
          <w:szCs w:val="24"/>
        </w:rPr>
        <w:t xml:space="preserve">. V prípade, že sa objednávateľ nedostaví na odovzdanie diela alebo záverečnému odovzdania diela či ak bez dôvodu vyplývajúceho zo zákona alebo zmluvy odmietne </w:t>
      </w:r>
      <w:r w:rsidRPr="008D70C0">
        <w:rPr>
          <w:rStyle w:val="tlid-translation"/>
          <w:rFonts w:ascii="Arial" w:hAnsi="Arial" w:cs="Arial"/>
          <w:sz w:val="24"/>
          <w:szCs w:val="24"/>
        </w:rPr>
        <w:lastRenderedPageBreak/>
        <w:t>podpísať protokol o odovzdaní je zhotoviteľ oprávnený vyhotoviť protokol o jednostrannom odovzdaní.</w:t>
      </w:r>
    </w:p>
    <w:p w14:paraId="767EA25C" w14:textId="12DF7FB5" w:rsidR="005B5DEF" w:rsidRPr="008D70C0" w:rsidRDefault="005B5DEF" w:rsidP="005B5DEF">
      <w:pPr>
        <w:spacing w:before="20" w:after="20"/>
        <w:rPr>
          <w:rStyle w:val="tlid-translation"/>
          <w:rFonts w:ascii="Arial" w:hAnsi="Arial" w:cs="Arial"/>
          <w:sz w:val="24"/>
          <w:szCs w:val="24"/>
        </w:rPr>
      </w:pPr>
      <w:r w:rsidRPr="008D70C0">
        <w:rPr>
          <w:rFonts w:ascii="Arial" w:hAnsi="Arial" w:cs="Arial"/>
          <w:sz w:val="24"/>
          <w:szCs w:val="24"/>
        </w:rPr>
        <w:br/>
      </w:r>
      <w:r w:rsidRPr="008D70C0">
        <w:rPr>
          <w:rStyle w:val="tlid-translation"/>
          <w:rFonts w:ascii="Arial" w:hAnsi="Arial" w:cs="Arial"/>
          <w:sz w:val="24"/>
          <w:szCs w:val="24"/>
        </w:rPr>
        <w:t>1</w:t>
      </w:r>
      <w:r w:rsidR="00C10389">
        <w:rPr>
          <w:rStyle w:val="tlid-translation"/>
          <w:rFonts w:ascii="Arial" w:hAnsi="Arial" w:cs="Arial"/>
          <w:sz w:val="24"/>
          <w:szCs w:val="24"/>
        </w:rPr>
        <w:t>4</w:t>
      </w:r>
      <w:r w:rsidRPr="008D70C0">
        <w:rPr>
          <w:rStyle w:val="tlid-translation"/>
          <w:rFonts w:ascii="Arial" w:hAnsi="Arial" w:cs="Arial"/>
          <w:sz w:val="24"/>
          <w:szCs w:val="24"/>
        </w:rPr>
        <w:t>. Až do okamihu podpisu protokolu o záverečnej odovzdaní diela je objednávateľ oprávnený umožniť vstup na miesto stavby diela tretím osobám len na základe predchádzajúcej dohody so zhotoviteľom. Zhotoviteľ nenesie zodpovednosť za prekážky, omeškania a poškodenia diela vrátane odcudzeni</w:t>
      </w:r>
      <w:r w:rsidR="00D97327" w:rsidRPr="008D70C0">
        <w:rPr>
          <w:rStyle w:val="tlid-translation"/>
          <w:rFonts w:ascii="Arial" w:hAnsi="Arial" w:cs="Arial"/>
          <w:sz w:val="24"/>
          <w:szCs w:val="24"/>
        </w:rPr>
        <w:t>a</w:t>
      </w:r>
      <w:r w:rsidRPr="008D70C0">
        <w:rPr>
          <w:rStyle w:val="tlid-translation"/>
          <w:rFonts w:ascii="Arial" w:hAnsi="Arial" w:cs="Arial"/>
          <w:sz w:val="24"/>
          <w:szCs w:val="24"/>
        </w:rPr>
        <w:t xml:space="preserve"> častí diela pri prebiehajúcich prácach, ktoré majú pôvod v činnosti týchto osôb</w:t>
      </w:r>
    </w:p>
    <w:p w14:paraId="7556EF45" w14:textId="77777777" w:rsidR="00D97327" w:rsidRPr="008D70C0" w:rsidRDefault="00D97327" w:rsidP="005B5DEF">
      <w:pPr>
        <w:spacing w:before="20" w:after="20"/>
        <w:rPr>
          <w:rStyle w:val="tlid-translation"/>
          <w:rFonts w:ascii="Arial" w:hAnsi="Arial" w:cs="Arial"/>
          <w:sz w:val="24"/>
          <w:szCs w:val="24"/>
        </w:rPr>
      </w:pPr>
    </w:p>
    <w:p w14:paraId="518690D7" w14:textId="1F5816B1" w:rsidR="005B5DEF" w:rsidRPr="008D70C0" w:rsidRDefault="005B5DEF" w:rsidP="0021096A">
      <w:pPr>
        <w:pStyle w:val="Default"/>
        <w:jc w:val="both"/>
        <w:rPr>
          <w:rStyle w:val="tlid-translation"/>
          <w:rFonts w:ascii="Arial" w:hAnsi="Arial" w:cs="Arial"/>
          <w:color w:val="auto"/>
        </w:rPr>
      </w:pPr>
      <w:r w:rsidRPr="008D70C0">
        <w:rPr>
          <w:rStyle w:val="tlid-translation"/>
          <w:rFonts w:ascii="Arial" w:hAnsi="Arial" w:cs="Arial"/>
          <w:color w:val="auto"/>
        </w:rPr>
        <w:t>1</w:t>
      </w:r>
      <w:r w:rsidR="00D9096B">
        <w:rPr>
          <w:rStyle w:val="tlid-translation"/>
          <w:rFonts w:ascii="Arial" w:hAnsi="Arial" w:cs="Arial"/>
          <w:color w:val="auto"/>
        </w:rPr>
        <w:t>5</w:t>
      </w:r>
      <w:r w:rsidRPr="008D70C0">
        <w:rPr>
          <w:rStyle w:val="tlid-translation"/>
          <w:rFonts w:ascii="Arial" w:hAnsi="Arial" w:cs="Arial"/>
          <w:color w:val="auto"/>
        </w:rPr>
        <w:t>. Nebezpečenstvo škody na diele prechádza na objednávateľa okamihom podpisu záverečného protokolu o odovzdaní diela alebo protokolu o jednostrannom odovzdaní diela. Vzhľadom k tej skutočnosti, že poistná zmluva, ktorej predmetom je poistenie diela a ktorá bola uzavretá zhotoviteľom, stráca účinnosť ku dňu prechodu nebezpečenstva škody na diele na objednávateľa, je v deň prechodu tohto nebezpečenstva škody na diele objednávateľ oprávnený uzavrieť poistnú zmluvu, ktorej predmetom bude poistenie diela.</w:t>
      </w:r>
    </w:p>
    <w:p w14:paraId="1EA8CB31" w14:textId="5AE2C379" w:rsidR="00F5132A" w:rsidRPr="008D70C0" w:rsidRDefault="005B5DEF" w:rsidP="0021096A">
      <w:pPr>
        <w:pStyle w:val="Default"/>
        <w:jc w:val="both"/>
        <w:rPr>
          <w:rFonts w:ascii="Arial" w:hAnsi="Arial" w:cs="Arial"/>
          <w:color w:val="auto"/>
        </w:rPr>
      </w:pPr>
      <w:r w:rsidRPr="008D70C0">
        <w:rPr>
          <w:rFonts w:ascii="Arial" w:hAnsi="Arial" w:cs="Arial"/>
          <w:color w:val="auto"/>
        </w:rPr>
        <w:br/>
      </w:r>
      <w:r w:rsidRPr="008D70C0">
        <w:rPr>
          <w:rStyle w:val="tlid-translation"/>
          <w:rFonts w:ascii="Arial" w:hAnsi="Arial" w:cs="Arial"/>
          <w:color w:val="auto"/>
        </w:rPr>
        <w:t>1</w:t>
      </w:r>
      <w:r w:rsidR="00D9096B">
        <w:rPr>
          <w:rStyle w:val="tlid-translation"/>
          <w:rFonts w:ascii="Arial" w:hAnsi="Arial" w:cs="Arial"/>
          <w:color w:val="auto"/>
        </w:rPr>
        <w:t>6</w:t>
      </w:r>
      <w:r w:rsidRPr="008D70C0">
        <w:rPr>
          <w:rStyle w:val="tlid-translation"/>
          <w:rFonts w:ascii="Arial" w:hAnsi="Arial" w:cs="Arial"/>
          <w:color w:val="auto"/>
        </w:rPr>
        <w:t>. Vlastníctvo diela prechádza na objednávateľa úhradou 100% ceny diela</w:t>
      </w:r>
      <w:r w:rsidR="00C10389">
        <w:rPr>
          <w:rStyle w:val="tlid-translation"/>
          <w:rFonts w:ascii="Arial" w:hAnsi="Arial" w:cs="Arial"/>
          <w:color w:val="auto"/>
        </w:rPr>
        <w:t>.</w:t>
      </w:r>
    </w:p>
    <w:p w14:paraId="55103551" w14:textId="69DA4169" w:rsidR="00F5132A" w:rsidRPr="008D70C0" w:rsidRDefault="00F5132A" w:rsidP="0021096A">
      <w:pPr>
        <w:pStyle w:val="Default"/>
        <w:jc w:val="both"/>
        <w:rPr>
          <w:rFonts w:ascii="Arial" w:hAnsi="Arial" w:cs="Arial"/>
          <w:color w:val="auto"/>
        </w:rPr>
      </w:pPr>
    </w:p>
    <w:p w14:paraId="4522073C" w14:textId="77777777" w:rsidR="0021096A" w:rsidRPr="008D70C0" w:rsidRDefault="0021096A" w:rsidP="0021096A">
      <w:pPr>
        <w:pStyle w:val="Default"/>
        <w:jc w:val="both"/>
        <w:rPr>
          <w:rFonts w:ascii="Arial" w:hAnsi="Arial" w:cs="Arial"/>
          <w:color w:val="auto"/>
        </w:rPr>
      </w:pPr>
    </w:p>
    <w:p w14:paraId="457C6063" w14:textId="77777777" w:rsidR="0021096A" w:rsidRPr="008D70C0" w:rsidRDefault="0021096A" w:rsidP="0021096A">
      <w:pPr>
        <w:pStyle w:val="Default"/>
        <w:jc w:val="center"/>
        <w:rPr>
          <w:rFonts w:ascii="Arial" w:hAnsi="Arial" w:cs="Arial"/>
          <w:color w:val="auto"/>
        </w:rPr>
      </w:pPr>
      <w:r w:rsidRPr="008D70C0">
        <w:rPr>
          <w:rFonts w:ascii="Arial" w:hAnsi="Arial" w:cs="Arial"/>
          <w:b/>
          <w:bCs/>
          <w:color w:val="auto"/>
        </w:rPr>
        <w:t xml:space="preserve">VII. Záručná doba a zodpovednosť za vady   </w:t>
      </w:r>
    </w:p>
    <w:p w14:paraId="1B50530E" w14:textId="0872150D" w:rsidR="00DA12CB" w:rsidRPr="008D70C0" w:rsidRDefault="0021096A" w:rsidP="0021096A">
      <w:pPr>
        <w:pStyle w:val="Default"/>
        <w:jc w:val="both"/>
        <w:rPr>
          <w:rFonts w:ascii="Arial" w:hAnsi="Arial" w:cs="Arial"/>
          <w:color w:val="auto"/>
        </w:rPr>
      </w:pPr>
      <w:r w:rsidRPr="008D70C0">
        <w:rPr>
          <w:rFonts w:ascii="Arial" w:hAnsi="Arial" w:cs="Arial"/>
          <w:color w:val="auto"/>
        </w:rPr>
        <w:t>1.Záručná doba diela bude 5 rokov a začne plynúť odo dňa prevzatia diela objednávateľom</w:t>
      </w:r>
      <w:r w:rsidR="00DA12CB" w:rsidRPr="008D70C0">
        <w:rPr>
          <w:rFonts w:ascii="Arial" w:hAnsi="Arial" w:cs="Arial"/>
          <w:color w:val="auto"/>
        </w:rPr>
        <w:t xml:space="preserve"> </w:t>
      </w:r>
      <w:r w:rsidR="00DA12CB" w:rsidRPr="008D70C0">
        <w:rPr>
          <w:rStyle w:val="tlid-translation"/>
          <w:rFonts w:ascii="Arial" w:hAnsi="Arial" w:cs="Arial"/>
          <w:color w:val="auto"/>
        </w:rPr>
        <w:t>s výnimkou uvedenou v odseku 10. Záručná doba na vyrobený alebo dodaný materiál sa kráti o dobu trvania omeškania vzniknutého vinou objednávateľa.</w:t>
      </w:r>
    </w:p>
    <w:p w14:paraId="4F8A9CC4" w14:textId="170E5144"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V záručnej dobe musí dielo vykazovať kvalitatívne vlastnosti a prevádzkovú spôsobilosť primeranú obvyklému opotrebeniu . </w:t>
      </w:r>
    </w:p>
    <w:p w14:paraId="13ACED23" w14:textId="77777777" w:rsidR="0021096A" w:rsidRPr="008D70C0" w:rsidRDefault="0021096A" w:rsidP="0021096A">
      <w:pPr>
        <w:pStyle w:val="Default"/>
        <w:jc w:val="both"/>
        <w:rPr>
          <w:rFonts w:ascii="Arial" w:hAnsi="Arial" w:cs="Arial"/>
          <w:color w:val="auto"/>
        </w:rPr>
      </w:pPr>
    </w:p>
    <w:p w14:paraId="6C121AB3"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2.Záruka sa predlžuje o dobu, po ktorú dielo nemohlo byť v záručnej dobe plne využívané z dôvodu vady, na ktorú sa vzťahuje záruka. </w:t>
      </w:r>
    </w:p>
    <w:p w14:paraId="0D972DB5" w14:textId="77777777" w:rsidR="0021096A" w:rsidRPr="008D70C0" w:rsidRDefault="0021096A" w:rsidP="0021096A">
      <w:pPr>
        <w:pStyle w:val="Default"/>
        <w:jc w:val="both"/>
        <w:rPr>
          <w:rFonts w:ascii="Arial" w:hAnsi="Arial" w:cs="Arial"/>
          <w:color w:val="auto"/>
        </w:rPr>
      </w:pPr>
    </w:p>
    <w:p w14:paraId="7BC122C9"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3.Zhotoviteľ bude zodpovedať za vady, ktoré bude mať dielo v čase jeho odovzdania  objednávateľovi. Za vady, ktoré sa prejavia po odovzdaní diela, bude zodpovedať zhotoviteľ iba vtedy, ak boli spôsobené porušením jeho povinností. </w:t>
      </w:r>
    </w:p>
    <w:p w14:paraId="3B607567" w14:textId="77777777" w:rsidR="0021096A" w:rsidRPr="008D70C0" w:rsidRDefault="0021096A" w:rsidP="0021096A">
      <w:pPr>
        <w:pStyle w:val="Default"/>
        <w:jc w:val="both"/>
        <w:rPr>
          <w:rFonts w:ascii="Arial" w:hAnsi="Arial" w:cs="Arial"/>
          <w:color w:val="auto"/>
        </w:rPr>
      </w:pPr>
    </w:p>
    <w:p w14:paraId="7E84B7F9" w14:textId="65427066"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4.Zhotoviteľ bude počas záručnej doby povinný vady diela, na ktoré sa vzťahuje záruka, odstrániť bez zbytočného odkladu po doručení oznámenia o vade diela, ak na jej odstránenie vzhľadom na jej rozsah alebo technickú zložitosť nie je potrebný dlhší čas. O termíne odstránenia vady dlhšom ako </w:t>
      </w:r>
      <w:r w:rsidR="00C91FF0" w:rsidRPr="008D70C0">
        <w:rPr>
          <w:rFonts w:ascii="Arial" w:hAnsi="Arial" w:cs="Arial"/>
          <w:color w:val="auto"/>
        </w:rPr>
        <w:t>10</w:t>
      </w:r>
      <w:r w:rsidRPr="008D70C0">
        <w:rPr>
          <w:rFonts w:ascii="Arial" w:hAnsi="Arial" w:cs="Arial"/>
          <w:color w:val="auto"/>
        </w:rPr>
        <w:t xml:space="preserve"> pracovných dní od prevzatia oznámenia, bude zhotoviteľ povinný objednávateľa písomne informovať. </w:t>
      </w:r>
    </w:p>
    <w:p w14:paraId="4492B734" w14:textId="77777777" w:rsidR="0021096A" w:rsidRPr="008D70C0" w:rsidRDefault="0021096A" w:rsidP="0021096A">
      <w:pPr>
        <w:pStyle w:val="Default"/>
        <w:jc w:val="both"/>
        <w:rPr>
          <w:rFonts w:ascii="Arial" w:hAnsi="Arial" w:cs="Arial"/>
          <w:color w:val="auto"/>
        </w:rPr>
      </w:pPr>
    </w:p>
    <w:p w14:paraId="4B8B2786"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5.V prípade vady, na ktorú sa vzťahuje záruka, všetky náklady súvisiace s odstránením vady vrátane nutných kontrol kvality bude hradiť zhotoviteľ.</w:t>
      </w:r>
    </w:p>
    <w:p w14:paraId="34780D28"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7C9D8A53" w14:textId="585E0AA2"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6.Zhotoviteľ bude povinný vypracovať protokol do </w:t>
      </w:r>
      <w:r w:rsidR="00C91FF0" w:rsidRPr="008D70C0">
        <w:rPr>
          <w:rFonts w:ascii="Arial" w:hAnsi="Arial" w:cs="Arial"/>
          <w:color w:val="auto"/>
        </w:rPr>
        <w:t>10</w:t>
      </w:r>
      <w:r w:rsidRPr="008D70C0">
        <w:rPr>
          <w:rFonts w:ascii="Arial" w:hAnsi="Arial" w:cs="Arial"/>
          <w:color w:val="auto"/>
        </w:rPr>
        <w:t xml:space="preserve"> pracovných dní od prevzatia oznámenia objednávateľa o vade. V protokole bude uvedený spôsob a termín </w:t>
      </w:r>
      <w:r w:rsidRPr="008D70C0">
        <w:rPr>
          <w:rFonts w:ascii="Arial" w:hAnsi="Arial" w:cs="Arial"/>
          <w:color w:val="auto"/>
        </w:rPr>
        <w:lastRenderedPageBreak/>
        <w:t xml:space="preserve">odstránenia vady, či zhotoviteľ uznáva svoju zodpovednosť a predĺženie záručnej doby s označením časti diela, ktorej sa predmetné predĺženie týka. </w:t>
      </w:r>
    </w:p>
    <w:p w14:paraId="42D08757"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5CB890C2" w14:textId="0DA3EBF5" w:rsidR="00DA12CB" w:rsidRPr="008D70C0" w:rsidRDefault="00DA12CB" w:rsidP="00DA12CB">
      <w:pPr>
        <w:pStyle w:val="Default"/>
        <w:jc w:val="both"/>
        <w:rPr>
          <w:rStyle w:val="tlid-translation"/>
          <w:rFonts w:ascii="Arial" w:hAnsi="Arial" w:cs="Arial"/>
          <w:color w:val="auto"/>
        </w:rPr>
      </w:pPr>
      <w:r w:rsidRPr="008D70C0">
        <w:rPr>
          <w:rStyle w:val="tlid-translation"/>
          <w:rFonts w:ascii="Arial" w:hAnsi="Arial" w:cs="Arial"/>
          <w:color w:val="auto"/>
        </w:rPr>
        <w:t>7. Počas trvania záruky sa objednávateľ zaväzuje oznámiť písomne ​​zhotoviteľovi každú vadu diela v lehote 10 pracovných dní odo dňa jej zistenia pod sankciou nemožnosti uplatniť nároky vyplývajúce z tejto vady. Po oznámení vady je zhotoviteľ povinný vykonať spoločne s objednávateľom prehliadku diela na mieste samom, na základe ktorej bude spísaný protokol špecifikujúc</w:t>
      </w:r>
      <w:r w:rsidR="00676CEE" w:rsidRPr="008D70C0">
        <w:rPr>
          <w:rStyle w:val="tlid-translation"/>
          <w:rFonts w:ascii="Arial" w:hAnsi="Arial" w:cs="Arial"/>
          <w:color w:val="auto"/>
        </w:rPr>
        <w:t>i</w:t>
      </w:r>
      <w:r w:rsidRPr="008D70C0">
        <w:rPr>
          <w:rStyle w:val="tlid-translation"/>
          <w:rFonts w:ascii="Arial" w:hAnsi="Arial" w:cs="Arial"/>
          <w:color w:val="auto"/>
        </w:rPr>
        <w:t xml:space="preserve"> vady diela a schválené vady pre opravu v rámci záruky a stanovený termín pre ich odstránenie. Lehota na odstránenie vád diela bude odvodená od času obvyklého pre vykonanie potrebných prác.</w:t>
      </w:r>
    </w:p>
    <w:p w14:paraId="337A8B3E" w14:textId="79F5D9BF" w:rsidR="00DA12CB" w:rsidRPr="008D70C0" w:rsidRDefault="00DA12CB" w:rsidP="00DA12CB">
      <w:pPr>
        <w:pStyle w:val="Default"/>
        <w:jc w:val="both"/>
        <w:rPr>
          <w:rStyle w:val="tlid-translation"/>
          <w:rFonts w:ascii="Arial" w:hAnsi="Arial" w:cs="Arial"/>
          <w:color w:val="auto"/>
        </w:rPr>
      </w:pPr>
      <w:r w:rsidRPr="008D70C0">
        <w:rPr>
          <w:rFonts w:ascii="Arial" w:hAnsi="Arial" w:cs="Arial"/>
          <w:color w:val="auto"/>
        </w:rPr>
        <w:br/>
      </w:r>
      <w:r w:rsidRPr="008D70C0">
        <w:rPr>
          <w:rStyle w:val="tlid-translation"/>
          <w:rFonts w:ascii="Arial" w:hAnsi="Arial" w:cs="Arial"/>
          <w:color w:val="auto"/>
        </w:rPr>
        <w:t>8. Za trvania záruky je objednávateľ oprávnený vykonávať opravy, úpravy a zmeny diela len na základe predchádzajúceho písomného súhlasu zhotoviteľa, a to pod sankciou straty práv vyplývajúcich zo záruky.</w:t>
      </w:r>
    </w:p>
    <w:p w14:paraId="516714F3" w14:textId="0188C3CE" w:rsidR="00DA12CB" w:rsidRPr="008D70C0" w:rsidRDefault="00DA12CB" w:rsidP="00DA12CB">
      <w:pPr>
        <w:pStyle w:val="Default"/>
        <w:jc w:val="both"/>
        <w:rPr>
          <w:rFonts w:ascii="Arial" w:hAnsi="Arial" w:cs="Arial"/>
          <w:color w:val="auto"/>
        </w:rPr>
      </w:pPr>
      <w:r w:rsidRPr="008D70C0">
        <w:rPr>
          <w:rFonts w:ascii="Arial" w:hAnsi="Arial" w:cs="Arial"/>
          <w:color w:val="auto"/>
        </w:rPr>
        <w:br/>
      </w:r>
      <w:r w:rsidR="006C2EBA">
        <w:rPr>
          <w:rStyle w:val="tlid-translation"/>
          <w:rFonts w:ascii="Arial" w:hAnsi="Arial" w:cs="Arial"/>
          <w:color w:val="auto"/>
        </w:rPr>
        <w:t>9</w:t>
      </w:r>
      <w:r w:rsidRPr="008D70C0">
        <w:rPr>
          <w:rStyle w:val="tlid-translation"/>
          <w:rFonts w:ascii="Arial" w:hAnsi="Arial" w:cs="Arial"/>
          <w:color w:val="auto"/>
        </w:rPr>
        <w:t>. Zhotoviteľ odovzdá objednávateľovi na záverečnom odovzdaní diela zoznam subdodávateľov, termínov servisných prehliadok potrebných na trvanie záruk a samotných záruk platných pre príslušenstvo definované v prílohe zmluvy č.</w:t>
      </w:r>
      <w:r w:rsidR="00C91FF0" w:rsidRPr="008D70C0">
        <w:rPr>
          <w:rStyle w:val="tlid-translation"/>
          <w:rFonts w:ascii="Arial" w:hAnsi="Arial" w:cs="Arial"/>
          <w:color w:val="auto"/>
        </w:rPr>
        <w:t>1</w:t>
      </w:r>
      <w:r w:rsidRPr="008D70C0">
        <w:rPr>
          <w:rStyle w:val="tlid-translation"/>
          <w:rFonts w:ascii="Arial" w:hAnsi="Arial" w:cs="Arial"/>
          <w:color w:val="auto"/>
        </w:rPr>
        <w:t xml:space="preserve"> a ich ďalších dodatkov. K tomuto zoznamu budú priložené platn</w:t>
      </w:r>
      <w:r w:rsidR="00676CEE" w:rsidRPr="008D70C0">
        <w:rPr>
          <w:rStyle w:val="tlid-translation"/>
          <w:rFonts w:ascii="Arial" w:hAnsi="Arial" w:cs="Arial"/>
          <w:color w:val="auto"/>
        </w:rPr>
        <w:t>é</w:t>
      </w:r>
      <w:r w:rsidRPr="008D70C0">
        <w:rPr>
          <w:rStyle w:val="tlid-translation"/>
          <w:rFonts w:ascii="Arial" w:hAnsi="Arial" w:cs="Arial"/>
          <w:color w:val="auto"/>
        </w:rPr>
        <w:t xml:space="preserve"> záručn</w:t>
      </w:r>
      <w:r w:rsidR="00C91FF0" w:rsidRPr="008D70C0">
        <w:rPr>
          <w:rStyle w:val="tlid-translation"/>
          <w:rFonts w:ascii="Arial" w:hAnsi="Arial" w:cs="Arial"/>
          <w:color w:val="auto"/>
        </w:rPr>
        <w:t>é</w:t>
      </w:r>
      <w:r w:rsidRPr="008D70C0">
        <w:rPr>
          <w:rStyle w:val="tlid-translation"/>
          <w:rFonts w:ascii="Arial" w:hAnsi="Arial" w:cs="Arial"/>
          <w:color w:val="auto"/>
        </w:rPr>
        <w:t xml:space="preserve"> a servisné podmienky týchto jednotlivých subdodávateľov, ktorými sa toto príslušenstvo riadi</w:t>
      </w:r>
      <w:r w:rsidR="00676CEE" w:rsidRPr="008D70C0">
        <w:rPr>
          <w:rStyle w:val="tlid-translation"/>
          <w:rFonts w:ascii="Arial" w:hAnsi="Arial" w:cs="Arial"/>
          <w:color w:val="auto"/>
        </w:rPr>
        <w:t>.</w:t>
      </w:r>
    </w:p>
    <w:p w14:paraId="6E1AD765" w14:textId="77777777" w:rsidR="0021096A" w:rsidRPr="008D70C0" w:rsidRDefault="0021096A" w:rsidP="0021096A">
      <w:pPr>
        <w:pStyle w:val="Default"/>
        <w:jc w:val="both"/>
        <w:rPr>
          <w:rFonts w:ascii="Arial" w:hAnsi="Arial" w:cs="Arial"/>
          <w:color w:val="auto"/>
        </w:rPr>
      </w:pPr>
    </w:p>
    <w:p w14:paraId="16C62193" w14:textId="77777777" w:rsidR="0021096A" w:rsidRPr="008D70C0" w:rsidRDefault="0021096A" w:rsidP="0021096A">
      <w:pPr>
        <w:pStyle w:val="Default"/>
        <w:jc w:val="both"/>
        <w:rPr>
          <w:rFonts w:ascii="Arial" w:hAnsi="Arial" w:cs="Arial"/>
          <w:color w:val="auto"/>
        </w:rPr>
      </w:pPr>
    </w:p>
    <w:p w14:paraId="4A02BCD3" w14:textId="77777777" w:rsidR="0021096A" w:rsidRPr="008D70C0" w:rsidRDefault="0021096A" w:rsidP="0021096A">
      <w:pPr>
        <w:pStyle w:val="Default"/>
        <w:jc w:val="center"/>
        <w:rPr>
          <w:rFonts w:ascii="Arial" w:hAnsi="Arial" w:cs="Arial"/>
          <w:b/>
          <w:color w:val="auto"/>
        </w:rPr>
      </w:pPr>
      <w:r w:rsidRPr="008D70C0">
        <w:rPr>
          <w:rFonts w:ascii="Arial" w:hAnsi="Arial" w:cs="Arial"/>
          <w:b/>
          <w:color w:val="auto"/>
        </w:rPr>
        <w:t xml:space="preserve"> VIII. </w:t>
      </w:r>
      <w:r w:rsidRPr="008D70C0">
        <w:rPr>
          <w:rFonts w:ascii="Arial" w:hAnsi="Arial" w:cs="Arial"/>
          <w:b/>
          <w:bCs/>
          <w:color w:val="auto"/>
        </w:rPr>
        <w:t xml:space="preserve">Sankcie   </w:t>
      </w:r>
    </w:p>
    <w:p w14:paraId="6612BBDF" w14:textId="4FB2910D"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1.V prípade omeškania zhotoviteľa s odovzdaním diela  podľa dohodnutých termínov z dôvodu na strane zhotoviteľa bude zhotoviteľ povinný zaplatiť objednávateľovi zmluvnú pokutu vo výške </w:t>
      </w:r>
      <w:r w:rsidR="00C10389">
        <w:rPr>
          <w:rFonts w:ascii="Arial" w:hAnsi="Arial" w:cs="Arial"/>
          <w:color w:val="auto"/>
        </w:rPr>
        <w:t>3</w:t>
      </w:r>
      <w:r w:rsidRPr="008D70C0">
        <w:rPr>
          <w:rFonts w:ascii="Arial" w:hAnsi="Arial" w:cs="Arial"/>
          <w:color w:val="auto"/>
        </w:rPr>
        <w:t xml:space="preserve">0,00 € za každý deň omeškania. Zaplatením zmluvnej pokuty objednávateľovi nezaniká právo na náhradu škody spôsobenej neodovzdaním diela v dohodnutom termíne. </w:t>
      </w:r>
    </w:p>
    <w:p w14:paraId="77BE5651" w14:textId="77777777" w:rsidR="0021096A" w:rsidRPr="008D70C0" w:rsidRDefault="0021096A" w:rsidP="0021096A">
      <w:pPr>
        <w:pStyle w:val="Default"/>
        <w:jc w:val="both"/>
        <w:rPr>
          <w:rFonts w:ascii="Arial" w:hAnsi="Arial" w:cs="Arial"/>
          <w:color w:val="auto"/>
        </w:rPr>
      </w:pPr>
    </w:p>
    <w:p w14:paraId="14511D6F" w14:textId="77453035" w:rsidR="00F04262" w:rsidRPr="008D70C0" w:rsidRDefault="0021096A" w:rsidP="0021096A">
      <w:pPr>
        <w:pStyle w:val="Default"/>
        <w:jc w:val="both"/>
        <w:rPr>
          <w:rFonts w:ascii="Arial" w:hAnsi="Arial" w:cs="Arial"/>
          <w:color w:val="auto"/>
        </w:rPr>
      </w:pPr>
      <w:r w:rsidRPr="008D70C0">
        <w:rPr>
          <w:rFonts w:ascii="Arial" w:hAnsi="Arial" w:cs="Arial"/>
          <w:color w:val="auto"/>
        </w:rPr>
        <w:t xml:space="preserve">2.Za neuvoľnenie a nevypratanie staveniska alebo za oneskorené odstránenie vád diela bude zhotoviteľ povinný zaplatiť objednávateľovi zmluvnú pokutu vo výške </w:t>
      </w:r>
      <w:r w:rsidR="00C10389">
        <w:rPr>
          <w:rFonts w:ascii="Arial" w:hAnsi="Arial" w:cs="Arial"/>
          <w:color w:val="auto"/>
        </w:rPr>
        <w:t>3</w:t>
      </w:r>
      <w:r w:rsidRPr="008D70C0">
        <w:rPr>
          <w:rFonts w:ascii="Arial" w:hAnsi="Arial" w:cs="Arial"/>
          <w:color w:val="auto"/>
        </w:rPr>
        <w:t xml:space="preserve">0,00 €  za každý deň omeškania. Zaplatením zmluvnej pokuty objednávateľovi nezaniká právo na náhradu škody spôsobenej porušením povinnosti uvedeným v tomto bode. </w:t>
      </w:r>
    </w:p>
    <w:p w14:paraId="6277902F" w14:textId="77777777" w:rsidR="00F04262" w:rsidRPr="008D70C0" w:rsidRDefault="00F04262" w:rsidP="0021096A">
      <w:pPr>
        <w:pStyle w:val="Default"/>
        <w:jc w:val="both"/>
        <w:rPr>
          <w:rFonts w:ascii="Arial" w:hAnsi="Arial" w:cs="Arial"/>
          <w:color w:val="auto"/>
        </w:rPr>
      </w:pPr>
    </w:p>
    <w:p w14:paraId="6C7CEF24" w14:textId="46D8298A" w:rsidR="00F04262" w:rsidRPr="008D70C0" w:rsidRDefault="00F04262" w:rsidP="00C80A97">
      <w:pPr>
        <w:pStyle w:val="Default"/>
        <w:rPr>
          <w:rStyle w:val="tlid-translation"/>
          <w:rFonts w:ascii="Arial" w:hAnsi="Arial" w:cs="Arial"/>
          <w:color w:val="auto"/>
        </w:rPr>
      </w:pPr>
      <w:r w:rsidRPr="008D70C0">
        <w:rPr>
          <w:rStyle w:val="tlid-translation"/>
          <w:rFonts w:ascii="Arial" w:hAnsi="Arial" w:cs="Arial"/>
          <w:color w:val="auto"/>
        </w:rPr>
        <w:t>3, Ak sa objednávateľ zavinene ocitne v omeškaní dlhšom ako 15 pracovných dní so zaplatením ceny diela, je objednávateľ povinný uhradiť zhotoviteľovi zmluvnú pokutu vo výške 0,05% ceny diela za každý deň omeškania počnúc ôsmy</w:t>
      </w:r>
      <w:r w:rsidR="00676CEE" w:rsidRPr="008D70C0">
        <w:rPr>
          <w:rStyle w:val="tlid-translation"/>
          <w:rFonts w:ascii="Arial" w:hAnsi="Arial" w:cs="Arial"/>
          <w:color w:val="auto"/>
        </w:rPr>
        <w:t>m</w:t>
      </w:r>
      <w:r w:rsidRPr="008D70C0">
        <w:rPr>
          <w:rStyle w:val="tlid-translation"/>
          <w:rFonts w:ascii="Arial" w:hAnsi="Arial" w:cs="Arial"/>
          <w:color w:val="auto"/>
        </w:rPr>
        <w:t xml:space="preserve"> d</w:t>
      </w:r>
      <w:r w:rsidR="00676CEE" w:rsidRPr="008D70C0">
        <w:rPr>
          <w:rStyle w:val="tlid-translation"/>
          <w:rFonts w:ascii="Arial" w:hAnsi="Arial" w:cs="Arial"/>
          <w:color w:val="auto"/>
        </w:rPr>
        <w:t>ňom</w:t>
      </w:r>
      <w:r w:rsidRPr="008D70C0">
        <w:rPr>
          <w:rStyle w:val="tlid-translation"/>
          <w:rFonts w:ascii="Arial" w:hAnsi="Arial" w:cs="Arial"/>
          <w:color w:val="auto"/>
        </w:rPr>
        <w:t xml:space="preserve"> omeškania, nie však viac ako 10 % celkovej ceny diela.</w:t>
      </w:r>
    </w:p>
    <w:p w14:paraId="04E3A18E" w14:textId="77777777" w:rsidR="006C2EBA" w:rsidRDefault="006C2EBA" w:rsidP="00C80A97">
      <w:pPr>
        <w:pStyle w:val="Default"/>
        <w:rPr>
          <w:rStyle w:val="tlid-translation"/>
          <w:rFonts w:ascii="Arial" w:hAnsi="Arial" w:cs="Arial"/>
          <w:color w:val="auto"/>
        </w:rPr>
      </w:pPr>
    </w:p>
    <w:p w14:paraId="5E9F7AE4" w14:textId="77777777" w:rsidR="0021096A" w:rsidRPr="008D70C0" w:rsidRDefault="0021096A" w:rsidP="0021096A">
      <w:pPr>
        <w:pStyle w:val="Default"/>
        <w:jc w:val="both"/>
        <w:rPr>
          <w:rFonts w:ascii="Arial" w:hAnsi="Arial" w:cs="Arial"/>
          <w:color w:val="auto"/>
        </w:rPr>
      </w:pPr>
    </w:p>
    <w:p w14:paraId="273A6BE0" w14:textId="77777777" w:rsidR="0021096A" w:rsidRPr="008D70C0" w:rsidRDefault="0021096A" w:rsidP="0021096A">
      <w:pPr>
        <w:pStyle w:val="Default"/>
        <w:jc w:val="center"/>
        <w:rPr>
          <w:rFonts w:ascii="Arial" w:hAnsi="Arial" w:cs="Arial"/>
          <w:b/>
          <w:bCs/>
          <w:color w:val="auto"/>
        </w:rPr>
      </w:pPr>
      <w:r w:rsidRPr="008D70C0">
        <w:rPr>
          <w:rFonts w:ascii="Arial" w:hAnsi="Arial" w:cs="Arial"/>
          <w:color w:val="auto"/>
        </w:rPr>
        <w:t xml:space="preserve"> </w:t>
      </w:r>
      <w:r w:rsidRPr="008D70C0">
        <w:rPr>
          <w:rFonts w:ascii="Arial" w:hAnsi="Arial" w:cs="Arial"/>
          <w:b/>
          <w:color w:val="auto"/>
        </w:rPr>
        <w:t xml:space="preserve">IX. </w:t>
      </w:r>
      <w:r w:rsidRPr="008D70C0">
        <w:rPr>
          <w:rFonts w:ascii="Arial" w:hAnsi="Arial" w:cs="Arial"/>
          <w:b/>
          <w:bCs/>
          <w:color w:val="auto"/>
        </w:rPr>
        <w:t xml:space="preserve">Osobitné ustanovenia </w:t>
      </w:r>
    </w:p>
    <w:p w14:paraId="07492B33"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1.Zmluvné strany sa dohodli, že zmluvný vzťah môžu skončiť : </w:t>
      </w:r>
    </w:p>
    <w:p w14:paraId="1D0AE732"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a)   písomnou dohodou zmluvných strán, </w:t>
      </w:r>
    </w:p>
    <w:p w14:paraId="2681F2BB" w14:textId="5ADE6EB2" w:rsidR="0021096A" w:rsidRPr="008D70C0" w:rsidRDefault="00C80A97" w:rsidP="0021096A">
      <w:pPr>
        <w:pStyle w:val="Default"/>
        <w:jc w:val="both"/>
        <w:rPr>
          <w:rFonts w:ascii="Arial" w:hAnsi="Arial" w:cs="Arial"/>
          <w:color w:val="auto"/>
        </w:rPr>
      </w:pPr>
      <w:r w:rsidRPr="008D70C0">
        <w:rPr>
          <w:rFonts w:ascii="Arial" w:hAnsi="Arial" w:cs="Arial"/>
          <w:color w:val="auto"/>
        </w:rPr>
        <w:t>b</w:t>
      </w:r>
      <w:r w:rsidR="0021096A" w:rsidRPr="008D70C0">
        <w:rPr>
          <w:rFonts w:ascii="Arial" w:hAnsi="Arial" w:cs="Arial"/>
          <w:color w:val="auto"/>
        </w:rPr>
        <w:t xml:space="preserve">) odstúpením od zmluvy z dôvodov podstatného porušenia ustanovení zmluvy ktoroukoľvek zo zmluvných strán. </w:t>
      </w:r>
    </w:p>
    <w:p w14:paraId="6249BBD6" w14:textId="3966B0D2" w:rsidR="0021096A" w:rsidRPr="008D70C0" w:rsidRDefault="0021096A" w:rsidP="0021096A">
      <w:pPr>
        <w:pStyle w:val="Default"/>
        <w:jc w:val="both"/>
        <w:rPr>
          <w:rFonts w:ascii="Arial" w:hAnsi="Arial" w:cs="Arial"/>
          <w:color w:val="auto"/>
        </w:rPr>
      </w:pPr>
      <w:r w:rsidRPr="008D70C0">
        <w:rPr>
          <w:rFonts w:ascii="Arial" w:hAnsi="Arial" w:cs="Arial"/>
          <w:color w:val="auto"/>
        </w:rPr>
        <w:lastRenderedPageBreak/>
        <w:t xml:space="preserve">Podstatným   porušením   bude nedodržanie  požadovaných  technických   podmienok  pre  realizáciu  stanovených   technických podmienok prác  vyplývajúcich  z realizácie stavby. </w:t>
      </w:r>
    </w:p>
    <w:p w14:paraId="339A4BDF" w14:textId="77777777" w:rsidR="008076B1" w:rsidRPr="008D70C0" w:rsidRDefault="008076B1" w:rsidP="0021096A">
      <w:pPr>
        <w:pStyle w:val="Default"/>
        <w:jc w:val="both"/>
        <w:rPr>
          <w:rFonts w:ascii="Arial" w:hAnsi="Arial" w:cs="Arial"/>
          <w:color w:val="auto"/>
        </w:rPr>
      </w:pPr>
    </w:p>
    <w:p w14:paraId="3C15DCFD" w14:textId="7F0AE1D4" w:rsidR="008076B1" w:rsidRPr="008D70C0" w:rsidRDefault="0021096A" w:rsidP="0021096A">
      <w:pPr>
        <w:pStyle w:val="Default"/>
        <w:jc w:val="both"/>
        <w:rPr>
          <w:rFonts w:ascii="Arial" w:hAnsi="Arial" w:cs="Arial"/>
          <w:color w:val="auto"/>
        </w:rPr>
      </w:pPr>
      <w:r w:rsidRPr="008D70C0">
        <w:rPr>
          <w:rFonts w:ascii="Arial" w:hAnsi="Arial" w:cs="Arial"/>
          <w:color w:val="auto"/>
        </w:rPr>
        <w:t>2.Za  podstatné porušenie ustanovení zmluvy sa bude považovať okrem porušenia zákonných ustanovení aj porušenie zmluvnej povinnosti zhotoviteľom spočívajúce v nedodržaní a nepreukázaní kvality diela v priebehu realizácie diela.</w:t>
      </w:r>
    </w:p>
    <w:p w14:paraId="06AD4EC6" w14:textId="77777777" w:rsidR="008076B1" w:rsidRPr="008D70C0" w:rsidRDefault="008076B1" w:rsidP="0021096A">
      <w:pPr>
        <w:pStyle w:val="Default"/>
        <w:jc w:val="both"/>
        <w:rPr>
          <w:rFonts w:ascii="Arial" w:hAnsi="Arial" w:cs="Arial"/>
          <w:color w:val="auto"/>
        </w:rPr>
      </w:pPr>
    </w:p>
    <w:p w14:paraId="34460676" w14:textId="32852A8E" w:rsidR="008076B1" w:rsidRPr="008D70C0" w:rsidRDefault="008076B1" w:rsidP="008076B1">
      <w:pPr>
        <w:pStyle w:val="Default"/>
        <w:rPr>
          <w:rStyle w:val="tlid-translation"/>
          <w:rFonts w:ascii="Arial" w:hAnsi="Arial" w:cs="Arial"/>
          <w:color w:val="auto"/>
        </w:rPr>
      </w:pPr>
      <w:r w:rsidRPr="008D70C0">
        <w:rPr>
          <w:rStyle w:val="tlid-translation"/>
          <w:rFonts w:ascii="Arial" w:hAnsi="Arial" w:cs="Arial"/>
          <w:color w:val="auto"/>
        </w:rPr>
        <w:t>3. Objednávateľ môže odstúpiť od zmluvy:</w:t>
      </w:r>
      <w:r w:rsidRPr="008D70C0">
        <w:rPr>
          <w:rFonts w:ascii="Arial" w:hAnsi="Arial" w:cs="Arial"/>
          <w:color w:val="auto"/>
        </w:rPr>
        <w:br/>
      </w:r>
      <w:r w:rsidRPr="008D70C0">
        <w:rPr>
          <w:rStyle w:val="tlid-translation"/>
          <w:rFonts w:ascii="Arial" w:hAnsi="Arial" w:cs="Arial"/>
          <w:color w:val="auto"/>
        </w:rPr>
        <w:t>a) ak zhotoviteľ vstúpi do likvidácie či začatím insolven</w:t>
      </w:r>
      <w:r w:rsidR="00446222" w:rsidRPr="008D70C0">
        <w:rPr>
          <w:rStyle w:val="tlid-translation"/>
          <w:rFonts w:ascii="Arial" w:hAnsi="Arial" w:cs="Arial"/>
          <w:color w:val="auto"/>
        </w:rPr>
        <w:t>č</w:t>
      </w:r>
      <w:r w:rsidRPr="008D70C0">
        <w:rPr>
          <w:rStyle w:val="tlid-translation"/>
          <w:rFonts w:ascii="Arial" w:hAnsi="Arial" w:cs="Arial"/>
          <w:color w:val="auto"/>
        </w:rPr>
        <w:t>ného konania.</w:t>
      </w:r>
      <w:r w:rsidRPr="008D70C0">
        <w:rPr>
          <w:rFonts w:ascii="Arial" w:hAnsi="Arial" w:cs="Arial"/>
          <w:color w:val="auto"/>
        </w:rPr>
        <w:br/>
      </w:r>
      <w:r w:rsidRPr="008D70C0">
        <w:rPr>
          <w:rStyle w:val="tlid-translation"/>
          <w:rFonts w:ascii="Arial" w:hAnsi="Arial" w:cs="Arial"/>
          <w:color w:val="auto"/>
        </w:rPr>
        <w:t>b) ak sa bez zavinenia objednávateľa ocitne zhotoviteľ v omeškaní dlhšom ako 30 kalendárnych dní s plánovanými termínmi a povinnosťami vyplývajúcich zo zmluvy.</w:t>
      </w:r>
    </w:p>
    <w:p w14:paraId="03176366" w14:textId="77777777" w:rsidR="008076B1" w:rsidRPr="008D70C0" w:rsidRDefault="008076B1" w:rsidP="008076B1">
      <w:pPr>
        <w:pStyle w:val="Default"/>
        <w:rPr>
          <w:rStyle w:val="tlid-translation"/>
          <w:rFonts w:ascii="Arial" w:hAnsi="Arial" w:cs="Arial"/>
          <w:color w:val="auto"/>
        </w:rPr>
      </w:pPr>
      <w:r w:rsidRPr="008D70C0">
        <w:rPr>
          <w:rFonts w:ascii="Arial" w:hAnsi="Arial" w:cs="Arial"/>
          <w:color w:val="auto"/>
        </w:rPr>
        <w:br/>
      </w:r>
      <w:r w:rsidRPr="008D70C0">
        <w:rPr>
          <w:rStyle w:val="tlid-translation"/>
          <w:rFonts w:ascii="Arial" w:hAnsi="Arial" w:cs="Arial"/>
          <w:color w:val="auto"/>
        </w:rPr>
        <w:t>4, Odstúpenie od zmluvy musí objednávateľ urobiť písomnou formou. Ak objednávateľ odstúpi od zmluvy, má zhotoviteľ právo na úhradu hodnoty materiálov vyrobených a prác vykonaných podľa tejto zmluvy ku dňu odstúpenia od zmluvy a nákladov vzniknutých odstúpením objednávateľa od tejto zmluvy.</w:t>
      </w:r>
    </w:p>
    <w:p w14:paraId="2775991F" w14:textId="5915B177" w:rsidR="008076B1" w:rsidRPr="008D70C0" w:rsidRDefault="008076B1" w:rsidP="008076B1">
      <w:pPr>
        <w:pStyle w:val="Default"/>
        <w:rPr>
          <w:rStyle w:val="tlid-translation"/>
          <w:rFonts w:ascii="Arial" w:hAnsi="Arial" w:cs="Arial"/>
          <w:color w:val="auto"/>
        </w:rPr>
      </w:pPr>
      <w:r w:rsidRPr="008D70C0">
        <w:rPr>
          <w:rFonts w:ascii="Arial" w:hAnsi="Arial" w:cs="Arial"/>
          <w:color w:val="auto"/>
        </w:rPr>
        <w:br/>
      </w:r>
      <w:r w:rsidRPr="008D70C0">
        <w:rPr>
          <w:rStyle w:val="tlid-translation"/>
          <w:rFonts w:ascii="Arial" w:hAnsi="Arial" w:cs="Arial"/>
          <w:color w:val="auto"/>
        </w:rPr>
        <w:t>5. Zhotoviteľ môže odstúpiť od zmluvy:</w:t>
      </w:r>
      <w:r w:rsidRPr="008D70C0">
        <w:rPr>
          <w:rFonts w:ascii="Arial" w:hAnsi="Arial" w:cs="Arial"/>
          <w:color w:val="auto"/>
        </w:rPr>
        <w:br/>
      </w:r>
      <w:r w:rsidRPr="008D70C0">
        <w:rPr>
          <w:rStyle w:val="tlid-translation"/>
          <w:rFonts w:ascii="Arial" w:hAnsi="Arial" w:cs="Arial"/>
          <w:color w:val="auto"/>
        </w:rPr>
        <w:t>a) ak objednávateľ vstúpi do likvidácie či začatím insolven</w:t>
      </w:r>
      <w:r w:rsidR="00446222" w:rsidRPr="008D70C0">
        <w:rPr>
          <w:rStyle w:val="tlid-translation"/>
          <w:rFonts w:ascii="Arial" w:hAnsi="Arial" w:cs="Arial"/>
          <w:color w:val="auto"/>
        </w:rPr>
        <w:t>č</w:t>
      </w:r>
      <w:r w:rsidRPr="008D70C0">
        <w:rPr>
          <w:rStyle w:val="tlid-translation"/>
          <w:rFonts w:ascii="Arial" w:hAnsi="Arial" w:cs="Arial"/>
          <w:color w:val="auto"/>
        </w:rPr>
        <w:t>ného konania,</w:t>
      </w:r>
      <w:r w:rsidRPr="008D70C0">
        <w:rPr>
          <w:rFonts w:ascii="Arial" w:hAnsi="Arial" w:cs="Arial"/>
          <w:color w:val="auto"/>
        </w:rPr>
        <w:br/>
      </w:r>
      <w:r w:rsidRPr="008D70C0">
        <w:rPr>
          <w:rStyle w:val="tlid-translation"/>
          <w:rFonts w:ascii="Arial" w:hAnsi="Arial" w:cs="Arial"/>
          <w:color w:val="auto"/>
        </w:rPr>
        <w:t>b) ak sa bez zavinenia zhotoviteľa ocitne objednávateľ v omeškaní dlhšom ako 30 kalendárnych dní s plánovanými termínmi a povinnosti vyplývajúce zo zmluvy.</w:t>
      </w:r>
    </w:p>
    <w:p w14:paraId="09EC58CE" w14:textId="77777777" w:rsidR="00446222" w:rsidRPr="008D70C0" w:rsidRDefault="008076B1" w:rsidP="008076B1">
      <w:pPr>
        <w:pStyle w:val="Default"/>
        <w:rPr>
          <w:rStyle w:val="tlid-translation"/>
          <w:rFonts w:ascii="Arial" w:hAnsi="Arial" w:cs="Arial"/>
          <w:color w:val="auto"/>
        </w:rPr>
      </w:pPr>
      <w:r w:rsidRPr="008D70C0">
        <w:rPr>
          <w:rFonts w:ascii="Arial" w:hAnsi="Arial" w:cs="Arial"/>
          <w:color w:val="auto"/>
        </w:rPr>
        <w:br/>
      </w:r>
      <w:r w:rsidRPr="008D70C0">
        <w:rPr>
          <w:rStyle w:val="tlid-translation"/>
          <w:rFonts w:ascii="Arial" w:hAnsi="Arial" w:cs="Arial"/>
          <w:color w:val="auto"/>
        </w:rPr>
        <w:t>6. Odstúpenie od zmluvy musí zhotoviteľ urobiť písomnou formou. Ak zhotoviteľ odstúpi od zmluvy, má zhotoviteľ právo ponechať si peňažnú čiastku obdržanú podľa zmluvy vo výške hodnoty vyrobených materiálov a vykonaných prác podľa tejto zmluvy.</w:t>
      </w:r>
    </w:p>
    <w:p w14:paraId="7ADA2224" w14:textId="44FE211D" w:rsidR="008076B1" w:rsidRPr="008D70C0" w:rsidRDefault="008076B1" w:rsidP="008076B1">
      <w:pPr>
        <w:pStyle w:val="Default"/>
        <w:rPr>
          <w:rFonts w:ascii="Arial" w:hAnsi="Arial" w:cs="Arial"/>
          <w:color w:val="auto"/>
        </w:rPr>
      </w:pPr>
      <w:r w:rsidRPr="008D70C0">
        <w:rPr>
          <w:rStyle w:val="tlid-translation"/>
          <w:rFonts w:ascii="Arial" w:hAnsi="Arial" w:cs="Arial"/>
          <w:color w:val="auto"/>
        </w:rPr>
        <w:t>7. Ak sa vyskytnú okolnosti, ktoré budú po dlhšiu dobu brániť plnenia zmluvy a za ktoré nenesie žiadna strana zodpovednosť, potom si zhotoviteľ vyhradzuje právo na odstúpenie od zmluvy. Zároveň je povinný vrátiť peňažné plnenie, ktoré objednávateľ zaplatil podľa zmluvy znížené o preukázané náklady, ktoré vznikli zhotoviteľovi. Povinnosť vrátiť peňažné plnenie musí byť splnená v lehote 30 kalendárnych dní odo dňa odstúpenia od zmluvy</w:t>
      </w:r>
      <w:r w:rsidR="00446222" w:rsidRPr="008D70C0">
        <w:rPr>
          <w:rStyle w:val="tlid-translation"/>
          <w:rFonts w:ascii="Arial" w:hAnsi="Arial" w:cs="Arial"/>
          <w:color w:val="auto"/>
        </w:rPr>
        <w:t>.</w:t>
      </w:r>
    </w:p>
    <w:p w14:paraId="454C37AC" w14:textId="77777777" w:rsidR="0021096A" w:rsidRPr="008D70C0" w:rsidRDefault="0021096A" w:rsidP="0021096A">
      <w:pPr>
        <w:pStyle w:val="Default"/>
        <w:jc w:val="both"/>
        <w:rPr>
          <w:rFonts w:ascii="Arial" w:hAnsi="Arial" w:cs="Arial"/>
          <w:color w:val="auto"/>
        </w:rPr>
      </w:pPr>
    </w:p>
    <w:p w14:paraId="180096C1" w14:textId="7C806E63" w:rsidR="0021096A" w:rsidRPr="008D70C0" w:rsidRDefault="008076B1" w:rsidP="0021096A">
      <w:pPr>
        <w:pStyle w:val="Default"/>
        <w:jc w:val="both"/>
        <w:rPr>
          <w:rFonts w:ascii="Arial" w:hAnsi="Arial" w:cs="Arial"/>
          <w:color w:val="auto"/>
        </w:rPr>
      </w:pPr>
      <w:r w:rsidRPr="008D70C0">
        <w:rPr>
          <w:rFonts w:ascii="Arial" w:hAnsi="Arial" w:cs="Arial"/>
          <w:color w:val="auto"/>
        </w:rPr>
        <w:t>8.</w:t>
      </w:r>
      <w:r w:rsidR="0021096A" w:rsidRPr="008D70C0">
        <w:rPr>
          <w:rFonts w:ascii="Arial" w:hAnsi="Arial" w:cs="Arial"/>
          <w:color w:val="auto"/>
        </w:rPr>
        <w:t>Výpovedná lehota bude 7 dní a začne plynúť dňom nasledujúcim  po doručení výpovede zhotoviteľovi.</w:t>
      </w:r>
    </w:p>
    <w:p w14:paraId="69A438B6"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5C208CB6" w14:textId="387F30B3" w:rsidR="0021096A" w:rsidRPr="008D70C0" w:rsidRDefault="008076B1" w:rsidP="0021096A">
      <w:pPr>
        <w:pStyle w:val="Default"/>
        <w:jc w:val="both"/>
        <w:rPr>
          <w:rFonts w:ascii="Arial" w:hAnsi="Arial" w:cs="Arial"/>
          <w:color w:val="auto"/>
        </w:rPr>
      </w:pPr>
      <w:r w:rsidRPr="008D70C0">
        <w:rPr>
          <w:rFonts w:ascii="Arial" w:hAnsi="Arial" w:cs="Arial"/>
          <w:color w:val="auto"/>
        </w:rPr>
        <w:t>9</w:t>
      </w:r>
      <w:r w:rsidR="0021096A" w:rsidRPr="008D70C0">
        <w:rPr>
          <w:rFonts w:ascii="Arial" w:hAnsi="Arial" w:cs="Arial"/>
          <w:color w:val="auto"/>
        </w:rPr>
        <w:t xml:space="preserve">.Odstúpenie musí byť písomné a jeho účinky nastanú dňom jeho doručenia druhej zmluvnej strane. </w:t>
      </w:r>
    </w:p>
    <w:p w14:paraId="6D08C38D" w14:textId="77777777" w:rsidR="0021096A" w:rsidRPr="008D70C0" w:rsidRDefault="0021096A" w:rsidP="0021096A">
      <w:pPr>
        <w:pStyle w:val="Default"/>
        <w:jc w:val="both"/>
        <w:rPr>
          <w:rFonts w:ascii="Arial" w:hAnsi="Arial" w:cs="Arial"/>
          <w:color w:val="auto"/>
        </w:rPr>
      </w:pPr>
    </w:p>
    <w:p w14:paraId="7D4C5D26" w14:textId="77777777" w:rsidR="00DD05AA" w:rsidRDefault="00DD05AA" w:rsidP="0021096A">
      <w:pPr>
        <w:pStyle w:val="Default"/>
        <w:jc w:val="center"/>
        <w:rPr>
          <w:rFonts w:ascii="Arial" w:hAnsi="Arial" w:cs="Arial"/>
          <w:b/>
          <w:bCs/>
          <w:color w:val="auto"/>
        </w:rPr>
      </w:pPr>
    </w:p>
    <w:p w14:paraId="0442D9EF" w14:textId="55000854" w:rsidR="0021096A" w:rsidRPr="008D70C0" w:rsidRDefault="0021096A" w:rsidP="0021096A">
      <w:pPr>
        <w:pStyle w:val="Default"/>
        <w:jc w:val="center"/>
        <w:rPr>
          <w:rFonts w:ascii="Arial" w:hAnsi="Arial" w:cs="Arial"/>
          <w:color w:val="auto"/>
        </w:rPr>
      </w:pPr>
      <w:r w:rsidRPr="008D70C0">
        <w:rPr>
          <w:rFonts w:ascii="Arial" w:hAnsi="Arial" w:cs="Arial"/>
          <w:b/>
          <w:bCs/>
          <w:color w:val="auto"/>
        </w:rPr>
        <w:t>X. Záverečné ustanovenia</w:t>
      </w:r>
    </w:p>
    <w:p w14:paraId="67FCD4B7" w14:textId="45A100FC" w:rsidR="008076B1" w:rsidRPr="008D70C0" w:rsidRDefault="00DD05AA" w:rsidP="008076B1">
      <w:pPr>
        <w:pStyle w:val="Default"/>
        <w:rPr>
          <w:rStyle w:val="tlid-translation"/>
          <w:rFonts w:ascii="Arial" w:hAnsi="Arial" w:cs="Arial"/>
          <w:color w:val="auto"/>
        </w:rPr>
      </w:pPr>
      <w:r>
        <w:rPr>
          <w:rStyle w:val="tlid-translation"/>
          <w:rFonts w:ascii="Arial" w:hAnsi="Arial" w:cs="Arial"/>
          <w:color w:val="auto"/>
        </w:rPr>
        <w:t>1</w:t>
      </w:r>
      <w:r w:rsidR="008076B1" w:rsidRPr="008D70C0">
        <w:rPr>
          <w:rStyle w:val="tlid-translation"/>
          <w:rFonts w:ascii="Arial" w:hAnsi="Arial" w:cs="Arial"/>
          <w:color w:val="auto"/>
        </w:rPr>
        <w:t xml:space="preserve">. Neoddeliteľnou súčasťou tejto zmluvy </w:t>
      </w:r>
      <w:r w:rsidR="006C2EBA">
        <w:rPr>
          <w:rStyle w:val="tlid-translation"/>
          <w:rFonts w:ascii="Arial" w:hAnsi="Arial" w:cs="Arial"/>
          <w:color w:val="auto"/>
        </w:rPr>
        <w:t>je</w:t>
      </w:r>
      <w:r w:rsidR="008076B1" w:rsidRPr="008D70C0">
        <w:rPr>
          <w:rStyle w:val="tlid-translation"/>
          <w:rFonts w:ascii="Arial" w:hAnsi="Arial" w:cs="Arial"/>
          <w:color w:val="auto"/>
        </w:rPr>
        <w:t xml:space="preserve"> </w:t>
      </w:r>
      <w:r w:rsidR="007718C9" w:rsidRPr="008D70C0">
        <w:rPr>
          <w:rStyle w:val="tlid-translation"/>
          <w:rFonts w:ascii="Arial" w:hAnsi="Arial" w:cs="Arial"/>
          <w:color w:val="auto"/>
        </w:rPr>
        <w:t>príloh</w:t>
      </w:r>
      <w:r w:rsidR="006C2EBA">
        <w:rPr>
          <w:rStyle w:val="tlid-translation"/>
          <w:rFonts w:ascii="Arial" w:hAnsi="Arial" w:cs="Arial"/>
          <w:color w:val="auto"/>
        </w:rPr>
        <w:t>a</w:t>
      </w:r>
      <w:r w:rsidR="007718C9" w:rsidRPr="008D70C0">
        <w:rPr>
          <w:rStyle w:val="tlid-translation"/>
          <w:rFonts w:ascii="Arial" w:hAnsi="Arial" w:cs="Arial"/>
          <w:color w:val="auto"/>
        </w:rPr>
        <w:t xml:space="preserve"> </w:t>
      </w:r>
      <w:r w:rsidR="008076B1" w:rsidRPr="008D70C0">
        <w:rPr>
          <w:rStyle w:val="tlid-translation"/>
          <w:rFonts w:ascii="Arial" w:hAnsi="Arial" w:cs="Arial"/>
          <w:color w:val="auto"/>
        </w:rPr>
        <w:t xml:space="preserve">č.1. Objednávateľ prehlasuje, že bol oboznámený </w:t>
      </w:r>
      <w:r w:rsidR="007718C9" w:rsidRPr="008D70C0">
        <w:rPr>
          <w:rStyle w:val="tlid-translation"/>
          <w:rFonts w:ascii="Arial" w:hAnsi="Arial" w:cs="Arial"/>
          <w:color w:val="auto"/>
        </w:rPr>
        <w:t>s</w:t>
      </w:r>
      <w:r w:rsidR="008076B1" w:rsidRPr="008D70C0">
        <w:rPr>
          <w:rStyle w:val="tlid-translation"/>
          <w:rFonts w:ascii="Arial" w:hAnsi="Arial" w:cs="Arial"/>
          <w:color w:val="auto"/>
        </w:rPr>
        <w:t xml:space="preserve"> prílohami tejto zmluvy a</w:t>
      </w:r>
      <w:r w:rsidR="007718C9" w:rsidRPr="008D70C0">
        <w:rPr>
          <w:rStyle w:val="tlid-translation"/>
          <w:rFonts w:ascii="Arial" w:hAnsi="Arial" w:cs="Arial"/>
          <w:color w:val="auto"/>
        </w:rPr>
        <w:t> všetky prílohy prevzal.</w:t>
      </w:r>
    </w:p>
    <w:p w14:paraId="16C5C49F" w14:textId="3C14D22B" w:rsidR="00151AA5" w:rsidRPr="008D70C0" w:rsidRDefault="00151AA5" w:rsidP="008076B1">
      <w:pPr>
        <w:pStyle w:val="Default"/>
        <w:rPr>
          <w:rStyle w:val="tlid-translation"/>
          <w:rFonts w:ascii="Arial" w:hAnsi="Arial" w:cs="Arial"/>
          <w:color w:val="auto"/>
        </w:rPr>
      </w:pPr>
    </w:p>
    <w:p w14:paraId="6D4D9289" w14:textId="084A8907" w:rsidR="00151AA5" w:rsidRPr="008D70C0" w:rsidRDefault="00DD05AA" w:rsidP="00151AA5">
      <w:pPr>
        <w:pStyle w:val="Default"/>
        <w:jc w:val="both"/>
        <w:rPr>
          <w:rStyle w:val="tlid-translation"/>
          <w:rFonts w:ascii="Arial" w:hAnsi="Arial" w:cs="Arial"/>
          <w:color w:val="auto"/>
        </w:rPr>
      </w:pPr>
      <w:r>
        <w:rPr>
          <w:rStyle w:val="tlid-translation"/>
          <w:rFonts w:ascii="Arial" w:hAnsi="Arial" w:cs="Arial"/>
          <w:color w:val="auto"/>
        </w:rPr>
        <w:t>2</w:t>
      </w:r>
      <w:r w:rsidR="00151AA5" w:rsidRPr="008D70C0">
        <w:rPr>
          <w:rStyle w:val="tlid-translation"/>
          <w:rFonts w:ascii="Arial" w:hAnsi="Arial" w:cs="Arial"/>
          <w:color w:val="auto"/>
        </w:rPr>
        <w:t xml:space="preserve">.Ako akceptovaná forma komunikácie okrem stavebného denníka je forma </w:t>
      </w:r>
      <w:r w:rsidR="00661CD1" w:rsidRPr="008D70C0">
        <w:rPr>
          <w:rStyle w:val="tlid-translation"/>
          <w:rFonts w:ascii="Arial" w:hAnsi="Arial" w:cs="Arial"/>
          <w:color w:val="auto"/>
        </w:rPr>
        <w:t>do</w:t>
      </w:r>
      <w:r w:rsidR="00151AA5" w:rsidRPr="008D70C0">
        <w:rPr>
          <w:rStyle w:val="tlid-translation"/>
          <w:rFonts w:ascii="Arial" w:hAnsi="Arial" w:cs="Arial"/>
          <w:color w:val="auto"/>
        </w:rPr>
        <w:t>por</w:t>
      </w:r>
      <w:r w:rsidR="00661CD1" w:rsidRPr="008D70C0">
        <w:rPr>
          <w:rStyle w:val="tlid-translation"/>
          <w:rFonts w:ascii="Arial" w:hAnsi="Arial" w:cs="Arial"/>
          <w:color w:val="auto"/>
        </w:rPr>
        <w:t>u</w:t>
      </w:r>
      <w:r w:rsidR="00151AA5" w:rsidRPr="008D70C0">
        <w:rPr>
          <w:rStyle w:val="tlid-translation"/>
          <w:rFonts w:ascii="Arial" w:hAnsi="Arial" w:cs="Arial"/>
          <w:color w:val="auto"/>
        </w:rPr>
        <w:t>č</w:t>
      </w:r>
      <w:r w:rsidR="00661CD1" w:rsidRPr="008D70C0">
        <w:rPr>
          <w:rStyle w:val="tlid-translation"/>
          <w:rFonts w:ascii="Arial" w:hAnsi="Arial" w:cs="Arial"/>
          <w:color w:val="auto"/>
        </w:rPr>
        <w:t>e</w:t>
      </w:r>
      <w:r w:rsidR="00151AA5" w:rsidRPr="008D70C0">
        <w:rPr>
          <w:rStyle w:val="tlid-translation"/>
          <w:rFonts w:ascii="Arial" w:hAnsi="Arial" w:cs="Arial"/>
          <w:color w:val="auto"/>
        </w:rPr>
        <w:t>ných listov alebo e-mailovej korešpondencie, k</w:t>
      </w:r>
      <w:r w:rsidR="00661CD1" w:rsidRPr="008D70C0">
        <w:rPr>
          <w:rStyle w:val="tlid-translation"/>
          <w:rFonts w:ascii="Arial" w:hAnsi="Arial" w:cs="Arial"/>
          <w:color w:val="auto"/>
        </w:rPr>
        <w:t>edy</w:t>
      </w:r>
      <w:r w:rsidR="00151AA5" w:rsidRPr="008D70C0">
        <w:rPr>
          <w:rStyle w:val="tlid-translation"/>
          <w:rFonts w:ascii="Arial" w:hAnsi="Arial" w:cs="Arial"/>
          <w:color w:val="auto"/>
        </w:rPr>
        <w:t xml:space="preserve"> táto je považovaná tiež </w:t>
      </w:r>
      <w:r w:rsidR="00151AA5" w:rsidRPr="008D70C0">
        <w:rPr>
          <w:rStyle w:val="tlid-translation"/>
          <w:rFonts w:ascii="Arial" w:hAnsi="Arial" w:cs="Arial"/>
          <w:color w:val="auto"/>
        </w:rPr>
        <w:lastRenderedPageBreak/>
        <w:t xml:space="preserve">za písomnú. V prípade e-mailovej korešpondencie sa akceptuje iba komunikácia prostredníctvom kontaktných e-mailových adries uvedených </w:t>
      </w:r>
      <w:r w:rsidR="006C2EBA">
        <w:rPr>
          <w:rStyle w:val="tlid-translation"/>
          <w:rFonts w:ascii="Arial" w:hAnsi="Arial" w:cs="Arial"/>
          <w:color w:val="auto"/>
        </w:rPr>
        <w:t xml:space="preserve">v </w:t>
      </w:r>
      <w:r w:rsidR="00661CD1" w:rsidRPr="008D70C0">
        <w:rPr>
          <w:rStyle w:val="tlid-translation"/>
          <w:rFonts w:ascii="Arial" w:hAnsi="Arial" w:cs="Arial"/>
          <w:color w:val="auto"/>
        </w:rPr>
        <w:t xml:space="preserve">tejto </w:t>
      </w:r>
      <w:r w:rsidR="00151AA5" w:rsidRPr="008D70C0">
        <w:rPr>
          <w:rStyle w:val="tlid-translation"/>
          <w:rFonts w:ascii="Arial" w:hAnsi="Arial" w:cs="Arial"/>
          <w:color w:val="auto"/>
        </w:rPr>
        <w:t>zmluv</w:t>
      </w:r>
      <w:r w:rsidR="00661CD1" w:rsidRPr="008D70C0">
        <w:rPr>
          <w:rStyle w:val="tlid-translation"/>
          <w:rFonts w:ascii="Arial" w:hAnsi="Arial" w:cs="Arial"/>
          <w:color w:val="auto"/>
        </w:rPr>
        <w:t>y</w:t>
      </w:r>
      <w:r w:rsidR="00151AA5" w:rsidRPr="008D70C0">
        <w:rPr>
          <w:rStyle w:val="tlid-translation"/>
          <w:rFonts w:ascii="Arial" w:hAnsi="Arial" w:cs="Arial"/>
          <w:color w:val="auto"/>
        </w:rPr>
        <w:t>. V prípade uvedenia viacerých e-mailových adries zmluvnej strany je druhá zmluvná strana povinná korešpondenciu zasielať na všetky uvedené e-mailové adresy.</w:t>
      </w:r>
    </w:p>
    <w:p w14:paraId="790FB8F0" w14:textId="25B1C95D" w:rsidR="00151AA5" w:rsidRPr="008D70C0" w:rsidRDefault="00151AA5" w:rsidP="00151AA5">
      <w:pPr>
        <w:pStyle w:val="Default"/>
        <w:jc w:val="both"/>
        <w:rPr>
          <w:rStyle w:val="tlid-translation"/>
          <w:rFonts w:ascii="Arial" w:hAnsi="Arial" w:cs="Arial"/>
          <w:color w:val="auto"/>
        </w:rPr>
      </w:pPr>
      <w:r w:rsidRPr="008D70C0">
        <w:rPr>
          <w:rFonts w:ascii="Arial" w:hAnsi="Arial" w:cs="Arial"/>
          <w:color w:val="auto"/>
        </w:rPr>
        <w:br/>
      </w:r>
      <w:r w:rsidR="00DD05AA">
        <w:rPr>
          <w:rStyle w:val="tlid-translation"/>
          <w:rFonts w:ascii="Arial" w:hAnsi="Arial" w:cs="Arial"/>
          <w:color w:val="auto"/>
        </w:rPr>
        <w:t>3</w:t>
      </w:r>
      <w:r w:rsidRPr="008D70C0">
        <w:rPr>
          <w:rStyle w:val="tlid-translation"/>
          <w:rFonts w:ascii="Arial" w:hAnsi="Arial" w:cs="Arial"/>
          <w:color w:val="auto"/>
        </w:rPr>
        <w:t>. Zhotoviteľ si vyhradzuje právo voľného výberu subdodávateľov pre všetky práce podľa zmluvy.</w:t>
      </w:r>
    </w:p>
    <w:p w14:paraId="05CF7D43" w14:textId="7C054915" w:rsidR="00151AA5" w:rsidRPr="008D70C0" w:rsidRDefault="00151AA5" w:rsidP="00151AA5">
      <w:pPr>
        <w:pStyle w:val="Default"/>
        <w:jc w:val="both"/>
        <w:rPr>
          <w:rFonts w:ascii="Arial" w:hAnsi="Arial" w:cs="Arial"/>
          <w:color w:val="auto"/>
        </w:rPr>
      </w:pPr>
      <w:r w:rsidRPr="008D70C0">
        <w:rPr>
          <w:rFonts w:ascii="Arial" w:hAnsi="Arial" w:cs="Arial"/>
          <w:color w:val="auto"/>
        </w:rPr>
        <w:br/>
      </w:r>
      <w:r w:rsidR="00DD05AA">
        <w:rPr>
          <w:rStyle w:val="tlid-translation"/>
          <w:rFonts w:ascii="Arial" w:hAnsi="Arial" w:cs="Arial"/>
          <w:color w:val="auto"/>
        </w:rPr>
        <w:t>4</w:t>
      </w:r>
      <w:r w:rsidRPr="008D70C0">
        <w:rPr>
          <w:rStyle w:val="tlid-translation"/>
          <w:rFonts w:ascii="Arial" w:hAnsi="Arial" w:cs="Arial"/>
          <w:color w:val="auto"/>
        </w:rPr>
        <w:t>. Ak si ktorákoľvek zo strán nevyzdvihne písomnosť v lehote 10 dní odo dňa doručenia, považuje sa písomnosť posledným dňom tejto lehoty za doručenú.</w:t>
      </w:r>
    </w:p>
    <w:p w14:paraId="4832B9F5" w14:textId="77777777" w:rsidR="0021096A" w:rsidRPr="008D70C0" w:rsidRDefault="0021096A" w:rsidP="0021096A">
      <w:pPr>
        <w:pStyle w:val="Default"/>
        <w:jc w:val="both"/>
        <w:rPr>
          <w:rFonts w:ascii="Arial" w:hAnsi="Arial" w:cs="Arial"/>
          <w:color w:val="auto"/>
        </w:rPr>
      </w:pPr>
    </w:p>
    <w:p w14:paraId="5D14BB34" w14:textId="078569E4" w:rsidR="0021096A" w:rsidRPr="008D70C0" w:rsidRDefault="00DD05AA" w:rsidP="0021096A">
      <w:pPr>
        <w:pStyle w:val="Default"/>
        <w:jc w:val="both"/>
        <w:rPr>
          <w:rFonts w:ascii="Arial" w:hAnsi="Arial" w:cs="Arial"/>
          <w:color w:val="auto"/>
        </w:rPr>
      </w:pPr>
      <w:r>
        <w:rPr>
          <w:rFonts w:ascii="Arial" w:hAnsi="Arial" w:cs="Arial"/>
          <w:color w:val="auto"/>
        </w:rPr>
        <w:t>5</w:t>
      </w:r>
      <w:r w:rsidR="0021096A" w:rsidRPr="008D70C0">
        <w:rPr>
          <w:rFonts w:ascii="Arial" w:hAnsi="Arial" w:cs="Arial"/>
          <w:color w:val="auto"/>
        </w:rPr>
        <w:t>.</w:t>
      </w:r>
      <w:r w:rsidR="0021096A" w:rsidRPr="008D70C0">
        <w:rPr>
          <w:rFonts w:ascii="Arial" w:hAnsi="Arial" w:cs="Arial"/>
          <w:lang w:eastAsia="en-US"/>
        </w:rPr>
        <w:t xml:space="preserve">Zmluvné strany sa dohodli, že pohľadávky ktoré vzniknú z tohto zmluvného vzťahu nie je možné postúpiť tretím osobám. </w:t>
      </w:r>
    </w:p>
    <w:p w14:paraId="7F5E9380" w14:textId="77777777" w:rsidR="0021096A" w:rsidRPr="008D70C0" w:rsidRDefault="0021096A" w:rsidP="0021096A">
      <w:pPr>
        <w:pStyle w:val="Default"/>
        <w:jc w:val="both"/>
        <w:rPr>
          <w:rFonts w:ascii="Arial" w:hAnsi="Arial" w:cs="Arial"/>
          <w:color w:val="auto"/>
        </w:rPr>
      </w:pPr>
    </w:p>
    <w:p w14:paraId="6A4D9EFE" w14:textId="4D8EE7D4" w:rsidR="0021096A" w:rsidRPr="008D70C0" w:rsidRDefault="00DD05AA" w:rsidP="0021096A">
      <w:pPr>
        <w:pStyle w:val="Default"/>
        <w:jc w:val="both"/>
        <w:rPr>
          <w:rFonts w:ascii="Arial" w:hAnsi="Arial" w:cs="Arial"/>
          <w:color w:val="auto"/>
        </w:rPr>
      </w:pPr>
      <w:r>
        <w:rPr>
          <w:rFonts w:ascii="Arial" w:hAnsi="Arial" w:cs="Arial"/>
          <w:color w:val="auto"/>
        </w:rPr>
        <w:t>6</w:t>
      </w:r>
      <w:r w:rsidR="0021096A" w:rsidRPr="008D70C0">
        <w:rPr>
          <w:rFonts w:ascii="Arial" w:hAnsi="Arial" w:cs="Arial"/>
          <w:color w:val="auto"/>
        </w:rPr>
        <w:t xml:space="preserve">.Práva a povinnosti oboch zmluvných strán, pokiaľ nie sú stanovené touto zmluvou, sa riadia Obchodným zákonníkom a súvisiacimi predpismi. </w:t>
      </w:r>
    </w:p>
    <w:p w14:paraId="2A5A03E8" w14:textId="5A549679" w:rsidR="00661CD1" w:rsidRPr="008D70C0" w:rsidRDefault="00661CD1" w:rsidP="0021096A">
      <w:pPr>
        <w:pStyle w:val="Default"/>
        <w:jc w:val="both"/>
        <w:rPr>
          <w:rFonts w:ascii="Arial" w:hAnsi="Arial" w:cs="Arial"/>
          <w:color w:val="auto"/>
        </w:rPr>
      </w:pPr>
    </w:p>
    <w:p w14:paraId="35087241" w14:textId="67210F80" w:rsidR="00661CD1" w:rsidRPr="008D70C0" w:rsidRDefault="00DD05AA" w:rsidP="00661CD1">
      <w:pPr>
        <w:pStyle w:val="Default"/>
        <w:rPr>
          <w:rStyle w:val="tlid-translation"/>
          <w:rFonts w:ascii="Arial" w:hAnsi="Arial" w:cs="Arial"/>
          <w:color w:val="auto"/>
        </w:rPr>
      </w:pPr>
      <w:r>
        <w:rPr>
          <w:rStyle w:val="tlid-translation"/>
          <w:rFonts w:ascii="Arial" w:hAnsi="Arial" w:cs="Arial"/>
          <w:color w:val="auto"/>
        </w:rPr>
        <w:t>7</w:t>
      </w:r>
      <w:r w:rsidR="00661CD1" w:rsidRPr="008D70C0">
        <w:rPr>
          <w:rStyle w:val="tlid-translation"/>
          <w:rFonts w:ascii="Arial" w:hAnsi="Arial" w:cs="Arial"/>
          <w:color w:val="auto"/>
        </w:rPr>
        <w:t xml:space="preserve">.Strany tejto zmluvy sa dohodli, že pre spory medzi zmluvnými stranami vzniknuté z právnych vzťahov, ktoré sa riadia touto zmluvou, bude príslušným </w:t>
      </w:r>
      <w:r w:rsidR="00661CD1" w:rsidRPr="00F82B5D">
        <w:rPr>
          <w:rStyle w:val="tlid-translation"/>
          <w:rFonts w:ascii="Arial" w:hAnsi="Arial" w:cs="Arial"/>
          <w:color w:val="auto"/>
        </w:rPr>
        <w:t xml:space="preserve">súdom </w:t>
      </w:r>
      <w:r w:rsidR="00D064B8" w:rsidRPr="00F82B5D">
        <w:rPr>
          <w:rStyle w:val="tlid-translation"/>
          <w:rFonts w:ascii="Arial" w:hAnsi="Arial" w:cs="Arial"/>
          <w:color w:val="auto"/>
        </w:rPr>
        <w:t>Okresný súd v Skalici</w:t>
      </w:r>
      <w:r w:rsidR="00661CD1" w:rsidRPr="00F82B5D">
        <w:rPr>
          <w:rStyle w:val="tlid-translation"/>
          <w:rFonts w:ascii="Arial" w:hAnsi="Arial" w:cs="Arial"/>
          <w:color w:val="auto"/>
        </w:rPr>
        <w:t xml:space="preserve"> a v prípade sporov k ich riešeniu sú v prvom stupni príslušné krajské súdy, bude príslušným súdom Krajský súd v </w:t>
      </w:r>
      <w:r w:rsidR="00D064B8" w:rsidRPr="00F82B5D">
        <w:rPr>
          <w:rStyle w:val="tlid-translation"/>
          <w:rFonts w:ascii="Arial" w:hAnsi="Arial" w:cs="Arial"/>
          <w:color w:val="auto"/>
        </w:rPr>
        <w:t>Trnave</w:t>
      </w:r>
      <w:r w:rsidR="00661CD1" w:rsidRPr="00F82B5D">
        <w:rPr>
          <w:rStyle w:val="tlid-translation"/>
          <w:rFonts w:ascii="Arial" w:hAnsi="Arial" w:cs="Arial"/>
          <w:color w:val="auto"/>
        </w:rPr>
        <w:t>.</w:t>
      </w:r>
    </w:p>
    <w:p w14:paraId="7A1D8CD3" w14:textId="6655B21F" w:rsidR="00661CD1" w:rsidRPr="008D70C0" w:rsidRDefault="00661CD1" w:rsidP="00661CD1">
      <w:pPr>
        <w:pStyle w:val="Default"/>
        <w:rPr>
          <w:rFonts w:ascii="Arial" w:hAnsi="Arial" w:cs="Arial"/>
          <w:color w:val="auto"/>
        </w:rPr>
      </w:pPr>
      <w:r w:rsidRPr="008D70C0">
        <w:rPr>
          <w:rFonts w:ascii="Arial" w:hAnsi="Arial" w:cs="Arial"/>
          <w:color w:val="auto"/>
        </w:rPr>
        <w:br/>
      </w:r>
      <w:r w:rsidR="00DD05AA">
        <w:rPr>
          <w:rStyle w:val="tlid-translation"/>
          <w:rFonts w:ascii="Arial" w:hAnsi="Arial" w:cs="Arial"/>
          <w:color w:val="auto"/>
        </w:rPr>
        <w:t>8</w:t>
      </w:r>
      <w:r w:rsidRPr="008D70C0">
        <w:rPr>
          <w:rStyle w:val="tlid-translation"/>
          <w:rFonts w:ascii="Arial" w:hAnsi="Arial" w:cs="Arial"/>
          <w:color w:val="auto"/>
        </w:rPr>
        <w:t xml:space="preserve">.V prípade majetkového sporu medzi zmluvnými stranami zmluvy, si dojednávajú zmluvné strany ako rozhodné právo právny poriadok </w:t>
      </w:r>
      <w:r w:rsidR="00D064B8" w:rsidRPr="00F82B5D">
        <w:rPr>
          <w:rStyle w:val="tlid-translation"/>
          <w:rFonts w:ascii="Arial" w:hAnsi="Arial" w:cs="Arial"/>
          <w:color w:val="auto"/>
        </w:rPr>
        <w:t>Slovenskej</w:t>
      </w:r>
      <w:r w:rsidRPr="00F82B5D">
        <w:rPr>
          <w:rStyle w:val="tlid-translation"/>
          <w:rFonts w:ascii="Arial" w:hAnsi="Arial" w:cs="Arial"/>
          <w:color w:val="auto"/>
        </w:rPr>
        <w:t xml:space="preserve"> republiky</w:t>
      </w:r>
      <w:r w:rsidR="0044397E">
        <w:rPr>
          <w:rStyle w:val="tlid-translation"/>
          <w:rFonts w:ascii="Arial" w:hAnsi="Arial" w:cs="Arial"/>
          <w:color w:val="auto"/>
        </w:rPr>
        <w:t>.</w:t>
      </w:r>
    </w:p>
    <w:p w14:paraId="3ED95C1A" w14:textId="77777777" w:rsidR="0021096A" w:rsidRPr="008D70C0" w:rsidRDefault="0021096A" w:rsidP="0021096A">
      <w:pPr>
        <w:pStyle w:val="Default"/>
        <w:jc w:val="both"/>
        <w:rPr>
          <w:rFonts w:ascii="Arial" w:hAnsi="Arial" w:cs="Arial"/>
          <w:color w:val="auto"/>
        </w:rPr>
      </w:pPr>
    </w:p>
    <w:p w14:paraId="33AF2584" w14:textId="56ACF035" w:rsidR="0021096A" w:rsidRPr="008D70C0" w:rsidRDefault="00DD05AA" w:rsidP="0021096A">
      <w:pPr>
        <w:pStyle w:val="Default"/>
        <w:jc w:val="both"/>
        <w:rPr>
          <w:rFonts w:ascii="Arial" w:hAnsi="Arial" w:cs="Arial"/>
          <w:color w:val="auto"/>
        </w:rPr>
      </w:pPr>
      <w:r>
        <w:rPr>
          <w:rFonts w:ascii="Arial" w:hAnsi="Arial" w:cs="Arial"/>
          <w:color w:val="auto"/>
        </w:rPr>
        <w:t>9</w:t>
      </w:r>
      <w:r w:rsidR="0021096A" w:rsidRPr="008D70C0">
        <w:rPr>
          <w:rFonts w:ascii="Arial" w:hAnsi="Arial" w:cs="Arial"/>
          <w:color w:val="auto"/>
        </w:rPr>
        <w:t>.Akékoľvek zmeny a dodatky tejto zmluvy sa budú robiť formou písomných dodatkov potvrdenými obidvoma zmluvnými stranami.</w:t>
      </w:r>
    </w:p>
    <w:p w14:paraId="613F0B26"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4A9B949C" w14:textId="76123471" w:rsidR="0021096A" w:rsidRPr="008D70C0" w:rsidRDefault="00151AA5" w:rsidP="0021096A">
      <w:pPr>
        <w:pStyle w:val="Default"/>
        <w:jc w:val="both"/>
        <w:rPr>
          <w:rFonts w:ascii="Arial" w:hAnsi="Arial" w:cs="Arial"/>
          <w:color w:val="auto"/>
        </w:rPr>
      </w:pPr>
      <w:r w:rsidRPr="008D70C0">
        <w:rPr>
          <w:rFonts w:ascii="Arial" w:hAnsi="Arial" w:cs="Arial"/>
          <w:color w:val="auto"/>
        </w:rPr>
        <w:t>1</w:t>
      </w:r>
      <w:r w:rsidR="00DD05AA">
        <w:rPr>
          <w:rFonts w:ascii="Arial" w:hAnsi="Arial" w:cs="Arial"/>
          <w:color w:val="auto"/>
        </w:rPr>
        <w:t>0</w:t>
      </w:r>
      <w:r w:rsidR="0021096A" w:rsidRPr="008D70C0">
        <w:rPr>
          <w:rFonts w:ascii="Arial" w:hAnsi="Arial" w:cs="Arial"/>
          <w:color w:val="auto"/>
        </w:rPr>
        <w:t>.Obidve zmluvné strany sa zaväzujú ohlásiť všetky zmeny údajov dôležitých pre plnenie zmluvy, druhej zmluvnej strane.</w:t>
      </w:r>
    </w:p>
    <w:p w14:paraId="4DA0FC6A"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34003CE2" w14:textId="195B3455" w:rsidR="0021096A" w:rsidRPr="008D70C0" w:rsidRDefault="00151AA5" w:rsidP="0021096A">
      <w:pPr>
        <w:pStyle w:val="Default"/>
        <w:jc w:val="both"/>
        <w:rPr>
          <w:rFonts w:ascii="Arial" w:hAnsi="Arial" w:cs="Arial"/>
          <w:color w:val="auto"/>
        </w:rPr>
      </w:pPr>
      <w:r w:rsidRPr="008D70C0">
        <w:rPr>
          <w:rFonts w:ascii="Arial" w:hAnsi="Arial" w:cs="Arial"/>
          <w:color w:val="auto"/>
        </w:rPr>
        <w:t>1</w:t>
      </w:r>
      <w:r w:rsidR="00DD05AA">
        <w:rPr>
          <w:rFonts w:ascii="Arial" w:hAnsi="Arial" w:cs="Arial"/>
          <w:color w:val="auto"/>
        </w:rPr>
        <w:t>1</w:t>
      </w:r>
      <w:r w:rsidR="0021096A" w:rsidRPr="008D70C0">
        <w:rPr>
          <w:rFonts w:ascii="Arial" w:hAnsi="Arial" w:cs="Arial"/>
          <w:color w:val="auto"/>
        </w:rPr>
        <w:t>.Táto zmluva je vyhotovená v štyroch vyhotoveniach, z ktorých si po jej podpise dve  ponechá objednávateľ a dve zhotoviteľ.</w:t>
      </w:r>
    </w:p>
    <w:p w14:paraId="082C83CB" w14:textId="77777777" w:rsidR="0021096A" w:rsidRPr="008D70C0" w:rsidRDefault="0021096A" w:rsidP="0021096A">
      <w:pPr>
        <w:pStyle w:val="Default"/>
        <w:jc w:val="both"/>
        <w:rPr>
          <w:rFonts w:ascii="Arial" w:hAnsi="Arial" w:cs="Arial"/>
          <w:color w:val="auto"/>
        </w:rPr>
      </w:pPr>
    </w:p>
    <w:p w14:paraId="4B2A76E7" w14:textId="261E46B2" w:rsidR="0021096A" w:rsidRPr="008D70C0" w:rsidRDefault="00151AA5" w:rsidP="0021096A">
      <w:pPr>
        <w:pStyle w:val="Default"/>
        <w:jc w:val="both"/>
        <w:rPr>
          <w:rFonts w:ascii="Arial" w:hAnsi="Arial" w:cs="Arial"/>
          <w:color w:val="auto"/>
        </w:rPr>
      </w:pPr>
      <w:r w:rsidRPr="008D70C0">
        <w:rPr>
          <w:rFonts w:ascii="Arial" w:hAnsi="Arial" w:cs="Arial"/>
          <w:color w:val="auto"/>
        </w:rPr>
        <w:t>1</w:t>
      </w:r>
      <w:r w:rsidR="00DD05AA">
        <w:rPr>
          <w:rFonts w:ascii="Arial" w:hAnsi="Arial" w:cs="Arial"/>
          <w:color w:val="auto"/>
        </w:rPr>
        <w:t>2</w:t>
      </w:r>
      <w:r w:rsidR="0021096A" w:rsidRPr="008D70C0">
        <w:rPr>
          <w:rFonts w:ascii="Arial" w:hAnsi="Arial" w:cs="Arial"/>
          <w:color w:val="auto"/>
        </w:rPr>
        <w:t xml:space="preserve">.Zmluvné strany svojimi podpismi potvrdzujú, že zmluva nebola uzavretá v tiesni, za nápadne nevýhodných podmienok, že jej jednotlivým ustanoveniam porozumeli, tieto sú prejavom ich vážnej a slobodnej vôle a zaväzujú sa ich dobrovoľne plniť. </w:t>
      </w:r>
    </w:p>
    <w:p w14:paraId="37204EB7" w14:textId="77777777" w:rsidR="0021096A" w:rsidRPr="008D70C0" w:rsidRDefault="0021096A" w:rsidP="0021096A">
      <w:pPr>
        <w:pStyle w:val="Default"/>
        <w:jc w:val="both"/>
        <w:rPr>
          <w:rFonts w:ascii="Arial" w:hAnsi="Arial" w:cs="Arial"/>
          <w:color w:val="auto"/>
        </w:rPr>
      </w:pPr>
    </w:p>
    <w:p w14:paraId="6D78914D" w14:textId="5165A8FD" w:rsidR="0021096A" w:rsidRPr="008D70C0" w:rsidRDefault="00151AA5" w:rsidP="0021096A">
      <w:pPr>
        <w:pStyle w:val="Default"/>
        <w:jc w:val="both"/>
        <w:rPr>
          <w:rFonts w:ascii="Arial" w:hAnsi="Arial" w:cs="Arial"/>
          <w:color w:val="auto"/>
        </w:rPr>
      </w:pPr>
      <w:r w:rsidRPr="008D70C0">
        <w:rPr>
          <w:rFonts w:ascii="Arial" w:hAnsi="Arial" w:cs="Arial"/>
          <w:color w:val="auto"/>
        </w:rPr>
        <w:t>1</w:t>
      </w:r>
      <w:r w:rsidR="00DD05AA">
        <w:rPr>
          <w:rFonts w:ascii="Arial" w:hAnsi="Arial" w:cs="Arial"/>
          <w:color w:val="auto"/>
        </w:rPr>
        <w:t>3</w:t>
      </w:r>
      <w:r w:rsidR="0021096A" w:rsidRPr="008D70C0">
        <w:rPr>
          <w:rFonts w:ascii="Arial" w:hAnsi="Arial" w:cs="Arial"/>
          <w:color w:val="auto"/>
        </w:rPr>
        <w:t xml:space="preserve">.Táto  zmluva   nadobúda účinnosť  nasledujúci  deň  po  jej   zverejnení  na  webovom   sídle  objednávateľa. </w:t>
      </w:r>
    </w:p>
    <w:p w14:paraId="3DAF0568" w14:textId="41A1A0C4" w:rsidR="0021096A" w:rsidRPr="008D70C0" w:rsidRDefault="0021096A" w:rsidP="00415C7C">
      <w:pPr>
        <w:pStyle w:val="Default"/>
        <w:jc w:val="both"/>
        <w:rPr>
          <w:rFonts w:ascii="Arial" w:hAnsi="Arial" w:cs="Arial"/>
          <w:color w:val="auto"/>
        </w:rPr>
      </w:pPr>
      <w:r w:rsidRPr="008D70C0">
        <w:rPr>
          <w:rFonts w:ascii="Arial" w:hAnsi="Arial" w:cs="Arial"/>
          <w:color w:val="auto"/>
        </w:rPr>
        <w:t xml:space="preserve">  </w:t>
      </w:r>
    </w:p>
    <w:p w14:paraId="3293159D" w14:textId="77777777" w:rsidR="007718C9" w:rsidRPr="008D70C0" w:rsidRDefault="0021096A" w:rsidP="0021096A">
      <w:pPr>
        <w:pStyle w:val="Default"/>
        <w:rPr>
          <w:rFonts w:ascii="Arial" w:hAnsi="Arial" w:cs="Arial"/>
          <w:color w:val="auto"/>
        </w:rPr>
      </w:pPr>
      <w:r w:rsidRPr="008D70C0">
        <w:rPr>
          <w:rFonts w:ascii="Arial" w:hAnsi="Arial" w:cs="Arial"/>
          <w:color w:val="auto"/>
        </w:rPr>
        <w:t xml:space="preserve">  Prílohou tejto zmluvy je  : </w:t>
      </w:r>
    </w:p>
    <w:p w14:paraId="35394062" w14:textId="56DAF685" w:rsidR="007718C9" w:rsidRPr="00B34C5F" w:rsidRDefault="007718C9" w:rsidP="00D61B52">
      <w:pPr>
        <w:pStyle w:val="Default"/>
        <w:numPr>
          <w:ilvl w:val="0"/>
          <w:numId w:val="2"/>
        </w:numPr>
        <w:ind w:left="1776"/>
        <w:rPr>
          <w:rFonts w:ascii="Arial" w:hAnsi="Arial" w:cs="Arial"/>
          <w:color w:val="auto"/>
        </w:rPr>
      </w:pPr>
      <w:r w:rsidRPr="00B34C5F">
        <w:rPr>
          <w:rFonts w:ascii="Arial" w:hAnsi="Arial" w:cs="Arial"/>
          <w:color w:val="auto"/>
        </w:rPr>
        <w:t>Príloha č.1</w:t>
      </w:r>
      <w:r w:rsidR="008123C6" w:rsidRPr="00B34C5F">
        <w:rPr>
          <w:rFonts w:ascii="Arial" w:hAnsi="Arial" w:cs="Arial"/>
          <w:color w:val="auto"/>
        </w:rPr>
        <w:t xml:space="preserve"> </w:t>
      </w:r>
      <w:r w:rsidR="0021096A" w:rsidRPr="00B34C5F">
        <w:rPr>
          <w:rFonts w:ascii="Arial" w:hAnsi="Arial" w:cs="Arial"/>
          <w:color w:val="auto"/>
        </w:rPr>
        <w:t xml:space="preserve">Ponuka zhotoviteľa </w:t>
      </w:r>
      <w:r w:rsidR="008123C6" w:rsidRPr="00B34C5F">
        <w:rPr>
          <w:rFonts w:ascii="Arial" w:hAnsi="Arial" w:cs="Arial"/>
          <w:color w:val="auto"/>
        </w:rPr>
        <w:t xml:space="preserve">predložená vo </w:t>
      </w:r>
      <w:r w:rsidR="0044397E" w:rsidRPr="00B34C5F">
        <w:rPr>
          <w:rFonts w:ascii="Arial" w:hAnsi="Arial" w:cs="Arial"/>
          <w:color w:val="auto"/>
        </w:rPr>
        <w:t>verejnom obstarávaní</w:t>
      </w:r>
      <w:r w:rsidR="008123C6" w:rsidRPr="00B34C5F">
        <w:rPr>
          <w:rFonts w:ascii="Arial" w:hAnsi="Arial" w:cs="Arial"/>
          <w:color w:val="auto"/>
        </w:rPr>
        <w:t xml:space="preserve"> </w:t>
      </w:r>
      <w:r w:rsidR="00190A41" w:rsidRPr="00B34C5F">
        <w:rPr>
          <w:rFonts w:ascii="Arial" w:hAnsi="Arial" w:cs="Arial"/>
          <w:color w:val="auto"/>
        </w:rPr>
        <w:t xml:space="preserve"> </w:t>
      </w:r>
      <w:r w:rsidR="008123C6" w:rsidRPr="00B34C5F">
        <w:rPr>
          <w:rFonts w:ascii="Arial" w:hAnsi="Arial" w:cs="Arial"/>
          <w:color w:val="auto"/>
        </w:rPr>
        <w:t>dň</w:t>
      </w:r>
      <w:r w:rsidR="0021096A" w:rsidRPr="00B34C5F">
        <w:rPr>
          <w:rFonts w:ascii="Arial" w:hAnsi="Arial" w:cs="Arial"/>
          <w:color w:val="auto"/>
        </w:rPr>
        <w:t xml:space="preserve">a </w:t>
      </w:r>
      <w:r w:rsidR="007F5E4D">
        <w:rPr>
          <w:rFonts w:ascii="Arial" w:hAnsi="Arial" w:cs="Arial"/>
          <w:color w:val="auto"/>
        </w:rPr>
        <w:t>xx</w:t>
      </w:r>
      <w:r w:rsidRPr="00B34C5F">
        <w:rPr>
          <w:rFonts w:ascii="Arial" w:hAnsi="Arial" w:cs="Arial"/>
          <w:color w:val="auto"/>
        </w:rPr>
        <w:t xml:space="preserve">. </w:t>
      </w:r>
      <w:r w:rsidR="00622EF5">
        <w:rPr>
          <w:rFonts w:ascii="Arial" w:hAnsi="Arial" w:cs="Arial"/>
          <w:color w:val="auto"/>
        </w:rPr>
        <w:t>júna</w:t>
      </w:r>
      <w:r w:rsidR="0021096A" w:rsidRPr="00B34C5F">
        <w:rPr>
          <w:rFonts w:ascii="Arial" w:hAnsi="Arial" w:cs="Arial"/>
          <w:color w:val="auto"/>
        </w:rPr>
        <w:t xml:space="preserve"> 20</w:t>
      </w:r>
      <w:r w:rsidR="007C6335" w:rsidRPr="00B34C5F">
        <w:rPr>
          <w:rFonts w:ascii="Arial" w:hAnsi="Arial" w:cs="Arial"/>
          <w:color w:val="auto"/>
        </w:rPr>
        <w:t>2</w:t>
      </w:r>
      <w:r w:rsidR="00E907F0">
        <w:rPr>
          <w:rFonts w:ascii="Arial" w:hAnsi="Arial" w:cs="Arial"/>
          <w:color w:val="auto"/>
        </w:rPr>
        <w:t>1</w:t>
      </w:r>
    </w:p>
    <w:p w14:paraId="68F5AD2A" w14:textId="340100F2" w:rsidR="00547CE9" w:rsidRPr="008D70C0" w:rsidRDefault="00547CE9" w:rsidP="00547CE9">
      <w:pPr>
        <w:pStyle w:val="Default"/>
        <w:rPr>
          <w:rFonts w:ascii="Arial" w:hAnsi="Arial" w:cs="Arial"/>
          <w:color w:val="auto"/>
        </w:rPr>
      </w:pPr>
    </w:p>
    <w:p w14:paraId="38A4A1CB" w14:textId="67D44395" w:rsidR="00547CE9" w:rsidRPr="008D70C0" w:rsidRDefault="0021096A" w:rsidP="0053525B">
      <w:pPr>
        <w:pStyle w:val="Default"/>
        <w:rPr>
          <w:rFonts w:ascii="Arial" w:hAnsi="Arial" w:cs="Arial"/>
          <w:color w:val="auto"/>
        </w:rPr>
      </w:pPr>
      <w:r w:rsidRPr="008D70C0">
        <w:rPr>
          <w:rFonts w:ascii="Arial" w:hAnsi="Arial" w:cs="Arial"/>
          <w:color w:val="auto"/>
        </w:rPr>
        <w:t xml:space="preserve">  </w:t>
      </w:r>
      <w:r w:rsidR="00415C7C" w:rsidRPr="008D70C0">
        <w:rPr>
          <w:rFonts w:ascii="Arial" w:hAnsi="Arial" w:cs="Arial"/>
          <w:color w:val="auto"/>
        </w:rPr>
        <w:t>V</w:t>
      </w:r>
      <w:r w:rsidR="00800A63">
        <w:rPr>
          <w:rFonts w:ascii="Arial" w:hAnsi="Arial" w:cs="Arial"/>
          <w:color w:val="auto"/>
        </w:rPr>
        <w:t> </w:t>
      </w:r>
      <w:r w:rsidR="007C6335">
        <w:rPr>
          <w:rFonts w:ascii="Arial" w:hAnsi="Arial" w:cs="Arial"/>
          <w:color w:val="auto"/>
        </w:rPr>
        <w:t xml:space="preserve">                 </w:t>
      </w:r>
      <w:r w:rsidRPr="008D70C0">
        <w:rPr>
          <w:rFonts w:ascii="Arial" w:hAnsi="Arial" w:cs="Arial"/>
          <w:color w:val="auto"/>
        </w:rPr>
        <w:t>, dňa</w:t>
      </w:r>
      <w:r w:rsidR="006C1FEB" w:rsidRPr="008D70C0">
        <w:rPr>
          <w:rFonts w:ascii="Arial" w:hAnsi="Arial" w:cs="Arial"/>
          <w:color w:val="auto"/>
        </w:rPr>
        <w:t xml:space="preserve"> </w:t>
      </w:r>
      <w:r w:rsidR="00233B4F">
        <w:rPr>
          <w:rFonts w:ascii="Arial" w:hAnsi="Arial" w:cs="Arial"/>
          <w:color w:val="auto"/>
        </w:rPr>
        <w:t xml:space="preserve">  </w:t>
      </w:r>
      <w:r w:rsidR="00555F30">
        <w:rPr>
          <w:rFonts w:ascii="Arial" w:hAnsi="Arial" w:cs="Arial"/>
          <w:color w:val="auto"/>
        </w:rPr>
        <w:t>.0</w:t>
      </w:r>
      <w:r w:rsidR="00EF1F9C">
        <w:rPr>
          <w:rFonts w:ascii="Arial" w:hAnsi="Arial" w:cs="Arial"/>
          <w:color w:val="auto"/>
        </w:rPr>
        <w:t>6</w:t>
      </w:r>
      <w:r w:rsidR="007C6335">
        <w:rPr>
          <w:rFonts w:ascii="Arial" w:hAnsi="Arial" w:cs="Arial"/>
          <w:color w:val="auto"/>
        </w:rPr>
        <w:t>.202</w:t>
      </w:r>
      <w:r w:rsidR="00E93D2C">
        <w:rPr>
          <w:rFonts w:ascii="Arial" w:hAnsi="Arial" w:cs="Arial"/>
          <w:color w:val="auto"/>
        </w:rPr>
        <w:t>1</w:t>
      </w:r>
      <w:r w:rsidRPr="008D70C0">
        <w:rPr>
          <w:rFonts w:ascii="Arial" w:hAnsi="Arial" w:cs="Arial"/>
          <w:color w:val="auto"/>
        </w:rPr>
        <w:t xml:space="preserve">                                  V Kopčanoch, dňa </w:t>
      </w:r>
      <w:r w:rsidR="00EF1F9C">
        <w:rPr>
          <w:rFonts w:ascii="Arial" w:hAnsi="Arial" w:cs="Arial"/>
          <w:color w:val="auto"/>
        </w:rPr>
        <w:t xml:space="preserve"> </w:t>
      </w:r>
      <w:r w:rsidR="00233B4F">
        <w:rPr>
          <w:rFonts w:ascii="Arial" w:hAnsi="Arial" w:cs="Arial"/>
          <w:color w:val="auto"/>
        </w:rPr>
        <w:t xml:space="preserve"> </w:t>
      </w:r>
      <w:r w:rsidRPr="008D70C0">
        <w:rPr>
          <w:rFonts w:ascii="Arial" w:hAnsi="Arial" w:cs="Arial"/>
          <w:color w:val="auto"/>
        </w:rPr>
        <w:t>.</w:t>
      </w:r>
      <w:r w:rsidR="00233B4F">
        <w:rPr>
          <w:rFonts w:ascii="Arial" w:hAnsi="Arial" w:cs="Arial"/>
          <w:color w:val="auto"/>
        </w:rPr>
        <w:t xml:space="preserve"> </w:t>
      </w:r>
      <w:r w:rsidR="00555F30">
        <w:rPr>
          <w:rFonts w:ascii="Arial" w:hAnsi="Arial" w:cs="Arial"/>
          <w:color w:val="auto"/>
        </w:rPr>
        <w:t>0</w:t>
      </w:r>
      <w:r w:rsidR="00EF1F9C">
        <w:rPr>
          <w:rFonts w:ascii="Arial" w:hAnsi="Arial" w:cs="Arial"/>
          <w:color w:val="auto"/>
        </w:rPr>
        <w:t>6</w:t>
      </w:r>
      <w:r w:rsidRPr="008D70C0">
        <w:rPr>
          <w:rFonts w:ascii="Arial" w:hAnsi="Arial" w:cs="Arial"/>
          <w:color w:val="auto"/>
        </w:rPr>
        <w:t>.</w:t>
      </w:r>
      <w:r w:rsidR="00233B4F">
        <w:rPr>
          <w:rFonts w:ascii="Arial" w:hAnsi="Arial" w:cs="Arial"/>
          <w:color w:val="auto"/>
        </w:rPr>
        <w:t xml:space="preserve"> </w:t>
      </w:r>
      <w:r w:rsidRPr="008D70C0">
        <w:rPr>
          <w:rFonts w:ascii="Arial" w:hAnsi="Arial" w:cs="Arial"/>
          <w:color w:val="auto"/>
        </w:rPr>
        <w:t>20</w:t>
      </w:r>
      <w:r w:rsidR="007C6335">
        <w:rPr>
          <w:rFonts w:ascii="Arial" w:hAnsi="Arial" w:cs="Arial"/>
          <w:color w:val="auto"/>
        </w:rPr>
        <w:t>2</w:t>
      </w:r>
      <w:r w:rsidR="00E93D2C">
        <w:rPr>
          <w:rFonts w:ascii="Arial" w:hAnsi="Arial" w:cs="Arial"/>
          <w:color w:val="auto"/>
        </w:rPr>
        <w:t>1</w:t>
      </w:r>
    </w:p>
    <w:p w14:paraId="0A0D7C99" w14:textId="77777777" w:rsidR="00547CE9" w:rsidRPr="008D70C0" w:rsidRDefault="00547CE9" w:rsidP="0021096A">
      <w:pPr>
        <w:pStyle w:val="Default"/>
        <w:jc w:val="both"/>
        <w:rPr>
          <w:rFonts w:ascii="Arial" w:hAnsi="Arial" w:cs="Arial"/>
          <w:color w:val="auto"/>
        </w:rPr>
      </w:pPr>
    </w:p>
    <w:p w14:paraId="30537346" w14:textId="748AC676" w:rsidR="0021096A" w:rsidRPr="008D70C0" w:rsidRDefault="0021096A" w:rsidP="0021096A">
      <w:pPr>
        <w:pStyle w:val="Default"/>
        <w:jc w:val="both"/>
        <w:rPr>
          <w:rFonts w:ascii="Arial" w:hAnsi="Arial" w:cs="Arial"/>
          <w:color w:val="auto"/>
        </w:rPr>
      </w:pPr>
      <w:r w:rsidRPr="008D70C0">
        <w:rPr>
          <w:rFonts w:ascii="Arial" w:hAnsi="Arial" w:cs="Arial"/>
          <w:color w:val="auto"/>
        </w:rPr>
        <w:lastRenderedPageBreak/>
        <w:t xml:space="preserve"> </w:t>
      </w:r>
    </w:p>
    <w:p w14:paraId="1CBBDCFE" w14:textId="77777777" w:rsidR="00415C7C" w:rsidRPr="008D70C0" w:rsidRDefault="00415C7C" w:rsidP="0021096A">
      <w:pPr>
        <w:pStyle w:val="Default"/>
        <w:jc w:val="both"/>
        <w:rPr>
          <w:rFonts w:ascii="Arial" w:hAnsi="Arial" w:cs="Arial"/>
          <w:color w:val="auto"/>
        </w:rPr>
      </w:pPr>
    </w:p>
    <w:p w14:paraId="03D9F427" w14:textId="140661E9" w:rsidR="0021096A" w:rsidRPr="008D70C0" w:rsidRDefault="0021096A" w:rsidP="0021096A">
      <w:pPr>
        <w:pStyle w:val="Default"/>
        <w:rPr>
          <w:rFonts w:ascii="Arial" w:hAnsi="Arial" w:cs="Arial"/>
          <w:color w:val="auto"/>
        </w:rPr>
      </w:pPr>
      <w:r w:rsidRPr="008D70C0">
        <w:rPr>
          <w:rFonts w:ascii="Arial" w:hAnsi="Arial" w:cs="Arial"/>
          <w:color w:val="auto"/>
        </w:rPr>
        <w:t xml:space="preserve"> </w:t>
      </w:r>
    </w:p>
    <w:p w14:paraId="26F8F10D" w14:textId="4D060E3C" w:rsidR="00190A41" w:rsidRDefault="00674173" w:rsidP="00190A41">
      <w:pPr>
        <w:pStyle w:val="Default"/>
        <w:rPr>
          <w:rFonts w:ascii="Arial" w:hAnsi="Arial" w:cs="Arial"/>
          <w:color w:val="auto"/>
        </w:rPr>
      </w:pPr>
      <w:r w:rsidRPr="008D70C0">
        <w:rPr>
          <w:rFonts w:ascii="Arial" w:hAnsi="Arial" w:cs="Arial"/>
          <w:noProof/>
          <w:color w:val="auto"/>
        </w:rPr>
        <mc:AlternateContent>
          <mc:Choice Requires="wps">
            <w:drawing>
              <wp:anchor distT="0" distB="0" distL="114300" distR="114300" simplePos="0" relativeHeight="251659264" behindDoc="0" locked="0" layoutInCell="1" allowOverlap="1" wp14:anchorId="01E17BEF" wp14:editId="5366375C">
                <wp:simplePos x="0" y="0"/>
                <wp:positionH relativeFrom="column">
                  <wp:posOffset>3170555</wp:posOffset>
                </wp:positionH>
                <wp:positionV relativeFrom="paragraph">
                  <wp:posOffset>127000</wp:posOffset>
                </wp:positionV>
                <wp:extent cx="2133600" cy="6350"/>
                <wp:effectExtent l="0" t="0" r="19050" b="31750"/>
                <wp:wrapNone/>
                <wp:docPr id="3" name="Rovná spojnica 3"/>
                <wp:cNvGraphicFramePr/>
                <a:graphic xmlns:a="http://schemas.openxmlformats.org/drawingml/2006/main">
                  <a:graphicData uri="http://schemas.microsoft.com/office/word/2010/wordprocessingShape">
                    <wps:wsp>
                      <wps:cNvCnPr/>
                      <wps:spPr>
                        <a:xfrm>
                          <a:off x="0" y="0"/>
                          <a:ext cx="2133600" cy="63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E89C38" id="Rovná spojnica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65pt,10pt" to="417.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" strokecolor="black [3213]" strokeweight="1pt">
                <v:stroke joinstyle="miter"/>
              </v:line>
            </w:pict>
          </mc:Fallback>
        </mc:AlternateContent>
      </w:r>
      <w:r w:rsidRPr="008D70C0">
        <w:rPr>
          <w:rFonts w:ascii="Arial" w:hAnsi="Arial" w:cs="Arial"/>
          <w:noProof/>
          <w:color w:val="auto"/>
        </w:rPr>
        <mc:AlternateContent>
          <mc:Choice Requires="wps">
            <w:drawing>
              <wp:inline distT="0" distB="0" distL="0" distR="0" wp14:anchorId="640F5AD4" wp14:editId="78089888">
                <wp:extent cx="2178050" cy="0"/>
                <wp:effectExtent l="0" t="0" r="31750" b="19050"/>
                <wp:docPr id="1" name="Rovná spojnica 1"/>
                <wp:cNvGraphicFramePr/>
                <a:graphic xmlns:a="http://schemas.openxmlformats.org/drawingml/2006/main">
                  <a:graphicData uri="http://schemas.microsoft.com/office/word/2010/wordprocessingShape">
                    <wps:wsp>
                      <wps:cNvCnPr/>
                      <wps:spPr>
                        <a:xfrm>
                          <a:off x="0" y="0"/>
                          <a:ext cx="21780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61BC4C" id="Rovná spojnica 1" o:spid="_x0000_s1026" style="visibility:visible;mso-wrap-style:square;mso-left-percent:-10001;mso-top-percent:-10001;mso-position-horizontal:absolute;mso-position-horizontal-relative:char;mso-position-vertical:absolute;mso-position-vertical-relative:line;mso-left-percent:-10001;mso-top-percent:-10001" from="0,0" to="17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" strokecolor="black [3213]" strokeweight="1pt">
                <v:stroke joinstyle="miter"/>
                <w10:anchorlock/>
              </v:line>
            </w:pict>
          </mc:Fallback>
        </mc:AlternateContent>
      </w:r>
      <w:r w:rsidR="005A07EE">
        <w:rPr>
          <w:rFonts w:ascii="Arial" w:hAnsi="Arial" w:cs="Arial"/>
          <w:color w:val="auto"/>
        </w:rPr>
        <w:t xml:space="preserve">                      </w:t>
      </w:r>
      <w:r w:rsidRPr="008D70C0">
        <w:rPr>
          <w:rFonts w:ascii="Arial" w:hAnsi="Arial" w:cs="Arial"/>
          <w:color w:val="auto"/>
        </w:rPr>
        <w:t xml:space="preserve">          </w:t>
      </w:r>
    </w:p>
    <w:p w14:paraId="2DDC9233" w14:textId="7BA5BEDF" w:rsidR="003B3182" w:rsidRPr="00190A41" w:rsidRDefault="00190A41" w:rsidP="00190A41">
      <w:pPr>
        <w:pStyle w:val="Default"/>
        <w:rPr>
          <w:rFonts w:ascii="Arial" w:hAnsi="Arial" w:cs="Arial"/>
          <w:color w:val="auto"/>
        </w:rPr>
      </w:pPr>
      <w:r>
        <w:rPr>
          <w:rFonts w:ascii="Arial" w:hAnsi="Arial" w:cs="Arial"/>
        </w:rPr>
        <w:t>za</w:t>
      </w:r>
      <w:r w:rsidR="0021096A" w:rsidRPr="008D70C0">
        <w:rPr>
          <w:rFonts w:ascii="Arial" w:hAnsi="Arial" w:cs="Arial"/>
        </w:rPr>
        <w:t xml:space="preserve"> zhotoviteľa</w:t>
      </w:r>
      <w:r>
        <w:rPr>
          <w:rFonts w:ascii="Arial" w:hAnsi="Arial" w:cs="Arial"/>
        </w:rPr>
        <w:t xml:space="preserve">                </w:t>
      </w:r>
      <w:r w:rsidR="007C6335">
        <w:rPr>
          <w:rFonts w:ascii="Arial" w:hAnsi="Arial" w:cs="Arial"/>
        </w:rPr>
        <w:tab/>
      </w:r>
      <w:r w:rsidR="007C6335">
        <w:rPr>
          <w:rFonts w:ascii="Arial" w:hAnsi="Arial" w:cs="Arial"/>
        </w:rPr>
        <w:tab/>
      </w:r>
      <w:r w:rsidR="007C6335">
        <w:rPr>
          <w:rFonts w:ascii="Arial" w:hAnsi="Arial" w:cs="Arial"/>
        </w:rPr>
        <w:tab/>
      </w:r>
      <w:r w:rsidR="0021096A" w:rsidRPr="008D70C0">
        <w:rPr>
          <w:rFonts w:ascii="Arial" w:hAnsi="Arial" w:cs="Arial"/>
        </w:rPr>
        <w:t xml:space="preserve"> </w:t>
      </w:r>
      <w:r>
        <w:rPr>
          <w:rFonts w:ascii="Arial" w:hAnsi="Arial" w:cs="Arial"/>
        </w:rPr>
        <w:t>Ing. Dušan Dubecký</w:t>
      </w:r>
      <w:r w:rsidR="0021096A" w:rsidRPr="008D70C0">
        <w:rPr>
          <w:rFonts w:ascii="Arial" w:hAnsi="Arial" w:cs="Arial"/>
        </w:rPr>
        <w:t xml:space="preserve"> </w:t>
      </w:r>
      <w:r>
        <w:rPr>
          <w:rFonts w:ascii="Arial" w:hAnsi="Arial" w:cs="Arial"/>
        </w:rPr>
        <w:t>z</w:t>
      </w:r>
      <w:r w:rsidR="0021096A" w:rsidRPr="008D70C0">
        <w:rPr>
          <w:rFonts w:ascii="Arial" w:hAnsi="Arial" w:cs="Arial"/>
        </w:rPr>
        <w:t>a objednávateľa</w:t>
      </w:r>
    </w:p>
    <w:sectPr w:rsidR="003B3182" w:rsidRPr="00190A41" w:rsidSect="0053525B">
      <w:headerReference w:type="default" r:id="rId10"/>
      <w:footerReference w:type="default" r:id="rId11"/>
      <w:pgSz w:w="11906" w:h="16838"/>
      <w:pgMar w:top="1417" w:right="1417" w:bottom="1417" w:left="1417"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C436D3" w14:textId="77777777" w:rsidR="00032322" w:rsidRDefault="00032322" w:rsidP="0021096A">
      <w:pPr>
        <w:spacing w:after="0" w:line="240" w:lineRule="auto"/>
      </w:pPr>
      <w:r>
        <w:separator/>
      </w:r>
    </w:p>
  </w:endnote>
  <w:endnote w:type="continuationSeparator" w:id="0">
    <w:p w14:paraId="2265418A" w14:textId="77777777" w:rsidR="00032322" w:rsidRDefault="00032322" w:rsidP="00210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2FF0D" w14:textId="17FF50FF" w:rsidR="008076B1" w:rsidRPr="00DB1C1F" w:rsidRDefault="008076B1" w:rsidP="0021096A">
    <w:pPr>
      <w:pStyle w:val="Pta"/>
      <w:pBdr>
        <w:top w:val="thinThickSmallGap" w:sz="24" w:space="1" w:color="622423"/>
      </w:pBdr>
      <w:tabs>
        <w:tab w:val="clear" w:pos="4536"/>
        <w:tab w:val="clear" w:pos="9072"/>
        <w:tab w:val="right" w:pos="9018"/>
      </w:tabs>
      <w:ind w:left="720"/>
      <w:jc w:val="both"/>
      <w:rPr>
        <w:rFonts w:ascii="Arial" w:hAnsi="Arial" w:cs="Arial"/>
        <w:b/>
        <w:sz w:val="18"/>
        <w:szCs w:val="18"/>
      </w:rPr>
    </w:pPr>
    <w:r w:rsidRPr="00DB1C1F">
      <w:rPr>
        <w:rFonts w:ascii="Arial" w:hAnsi="Arial" w:cs="Arial"/>
        <w:sz w:val="18"/>
        <w:szCs w:val="18"/>
      </w:rPr>
      <w:t>Predmet zákazky</w:t>
    </w:r>
    <w:r w:rsidR="0031097D">
      <w:rPr>
        <w:rFonts w:ascii="Arial" w:hAnsi="Arial" w:cs="Arial"/>
        <w:sz w:val="18"/>
        <w:szCs w:val="18"/>
      </w:rPr>
      <w:t>:</w:t>
    </w:r>
    <w:r w:rsidRPr="00DB1C1F">
      <w:rPr>
        <w:rFonts w:ascii="Arial" w:hAnsi="Arial" w:cs="Arial"/>
        <w:sz w:val="18"/>
        <w:szCs w:val="18"/>
      </w:rPr>
      <w:t xml:space="preserve"> </w:t>
    </w:r>
    <w:r w:rsidR="00622EF5" w:rsidRPr="00622EF5">
      <w:rPr>
        <w:rFonts w:ascii="Arial" w:hAnsi="Arial" w:cs="Arial"/>
        <w:sz w:val="18"/>
        <w:szCs w:val="18"/>
      </w:rPr>
      <w:t xml:space="preserve">Rekonštrukcia </w:t>
    </w:r>
    <w:r w:rsidR="0031097D" w:rsidRPr="0031097D">
      <w:rPr>
        <w:rFonts w:ascii="Arial" w:hAnsi="Arial" w:cs="Arial"/>
        <w:sz w:val="18"/>
        <w:szCs w:val="18"/>
      </w:rPr>
      <w:t>vstupného oplotenia MŠ Kopčany.</w:t>
    </w:r>
  </w:p>
  <w:p w14:paraId="58CF64D9" w14:textId="0F2E0478" w:rsidR="008076B1" w:rsidRPr="00A95840" w:rsidRDefault="008076B1" w:rsidP="0021096A">
    <w:pPr>
      <w:pStyle w:val="Pta"/>
      <w:pBdr>
        <w:top w:val="thinThickSmallGap" w:sz="24" w:space="1" w:color="622423"/>
      </w:pBdr>
      <w:tabs>
        <w:tab w:val="clear" w:pos="4536"/>
        <w:tab w:val="clear" w:pos="9072"/>
        <w:tab w:val="right" w:pos="9018"/>
      </w:tabs>
      <w:ind w:left="720"/>
      <w:jc w:val="both"/>
      <w:rPr>
        <w:rFonts w:ascii="Arial" w:hAnsi="Arial" w:cs="Arial"/>
        <w:sz w:val="20"/>
        <w:szCs w:val="20"/>
      </w:rPr>
    </w:pPr>
    <w:r>
      <w:rPr>
        <w:rFonts w:ascii="Arial" w:hAnsi="Arial" w:cs="Arial"/>
        <w:b/>
      </w:rPr>
      <w:t xml:space="preserve">                                     </w:t>
    </w:r>
    <w:r>
      <w:rPr>
        <w:rFonts w:ascii="Arial" w:hAnsi="Arial" w:cs="Arial"/>
        <w:b/>
      </w:rPr>
      <w:tab/>
      <w:t xml:space="preserve"> </w:t>
    </w:r>
    <w:r w:rsidRPr="00A95840">
      <w:rPr>
        <w:rFonts w:ascii="Arial" w:hAnsi="Arial" w:cs="Arial"/>
        <w:sz w:val="20"/>
        <w:szCs w:val="20"/>
      </w:rPr>
      <w:t xml:space="preserve">Strana </w:t>
    </w:r>
    <w:r w:rsidRPr="00A95840">
      <w:rPr>
        <w:rFonts w:ascii="Arial" w:hAnsi="Arial" w:cs="Arial"/>
        <w:sz w:val="20"/>
        <w:szCs w:val="20"/>
      </w:rPr>
      <w:fldChar w:fldCharType="begin"/>
    </w:r>
    <w:r w:rsidRPr="00A95840">
      <w:rPr>
        <w:rFonts w:ascii="Arial" w:hAnsi="Arial" w:cs="Arial"/>
        <w:sz w:val="20"/>
        <w:szCs w:val="20"/>
      </w:rPr>
      <w:instrText>PAGE   \* MERGEFORMAT</w:instrText>
    </w:r>
    <w:r w:rsidRPr="00A95840">
      <w:rPr>
        <w:rFonts w:ascii="Arial" w:hAnsi="Arial" w:cs="Arial"/>
        <w:sz w:val="20"/>
        <w:szCs w:val="20"/>
      </w:rPr>
      <w:fldChar w:fldCharType="separate"/>
    </w:r>
    <w:r w:rsidR="003E0256">
      <w:rPr>
        <w:rFonts w:ascii="Arial" w:hAnsi="Arial" w:cs="Arial"/>
        <w:noProof/>
        <w:sz w:val="20"/>
        <w:szCs w:val="20"/>
      </w:rPr>
      <w:t>2</w:t>
    </w:r>
    <w:r w:rsidRPr="00A95840">
      <w:rPr>
        <w:rFonts w:ascii="Arial" w:hAnsi="Arial" w:cs="Arial"/>
        <w:sz w:val="20"/>
        <w:szCs w:val="20"/>
      </w:rPr>
      <w:fldChar w:fldCharType="end"/>
    </w:r>
  </w:p>
  <w:p w14:paraId="275CAB7B" w14:textId="77777777" w:rsidR="008076B1" w:rsidRPr="00A95840" w:rsidRDefault="008076B1" w:rsidP="0021096A">
    <w:pPr>
      <w:pStyle w:val="Pta"/>
      <w:rPr>
        <w:rFonts w:ascii="Arial" w:hAnsi="Arial" w:cs="Arial"/>
      </w:rPr>
    </w:pPr>
  </w:p>
  <w:p w14:paraId="292B4E93" w14:textId="77777777" w:rsidR="008076B1" w:rsidRDefault="008076B1">
    <w:pPr>
      <w:pStyle w:val="Pta"/>
    </w:pPr>
  </w:p>
  <w:p w14:paraId="7D721C6A" w14:textId="77777777" w:rsidR="008076B1" w:rsidRDefault="008076B1">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EB6C16" w14:textId="77777777" w:rsidR="00032322" w:rsidRDefault="00032322" w:rsidP="0021096A">
      <w:pPr>
        <w:spacing w:after="0" w:line="240" w:lineRule="auto"/>
      </w:pPr>
      <w:r>
        <w:separator/>
      </w:r>
    </w:p>
  </w:footnote>
  <w:footnote w:type="continuationSeparator" w:id="0">
    <w:p w14:paraId="79930551" w14:textId="77777777" w:rsidR="00032322" w:rsidRDefault="00032322" w:rsidP="002109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1B9F04" w14:textId="77777777" w:rsidR="008076B1" w:rsidRPr="00642978" w:rsidRDefault="008076B1" w:rsidP="0021096A">
    <w:pPr>
      <w:pStyle w:val="Hlavika"/>
      <w:pBdr>
        <w:bottom w:val="thickThinSmallGap" w:sz="24" w:space="1" w:color="622423"/>
      </w:pBdr>
      <w:jc w:val="center"/>
      <w:rPr>
        <w:rFonts w:ascii="Arial" w:hAnsi="Arial" w:cs="Arial"/>
        <w:sz w:val="28"/>
        <w:szCs w:val="28"/>
      </w:rPr>
    </w:pPr>
    <w:r>
      <w:rPr>
        <w:rFonts w:ascii="Arial" w:hAnsi="Arial" w:cs="Arial"/>
        <w:sz w:val="28"/>
        <w:szCs w:val="28"/>
      </w:rPr>
      <w:t xml:space="preserve">Obec Kopčany </w:t>
    </w:r>
    <w:r w:rsidRPr="00642978">
      <w:rPr>
        <w:rFonts w:ascii="Arial" w:hAnsi="Arial" w:cs="Arial"/>
        <w:sz w:val="28"/>
        <w:szCs w:val="28"/>
      </w:rPr>
      <w:t xml:space="preserve"> </w:t>
    </w:r>
  </w:p>
  <w:p w14:paraId="62B056E2" w14:textId="77777777" w:rsidR="008076B1" w:rsidRDefault="008076B1">
    <w:pPr>
      <w:pStyle w:val="Hlavika"/>
    </w:pPr>
  </w:p>
  <w:p w14:paraId="220214D0" w14:textId="77777777" w:rsidR="008076B1" w:rsidRDefault="008076B1">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978E7"/>
    <w:multiLevelType w:val="hybridMultilevel"/>
    <w:tmpl w:val="CF4C4FBC"/>
    <w:lvl w:ilvl="0" w:tplc="94ECBB10">
      <w:start w:val="2"/>
      <w:numFmt w:val="upperRoman"/>
      <w:lvlText w:val="%1."/>
      <w:lvlJc w:val="left"/>
      <w:pPr>
        <w:ind w:left="1080" w:hanging="720"/>
      </w:pPr>
      <w:rPr>
        <w:rFonts w:cs="Times New Roman" w:hint="default"/>
        <w:b/>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
    <w:nsid w:val="7F2618E6"/>
    <w:multiLevelType w:val="hybridMultilevel"/>
    <w:tmpl w:val="BE02C23A"/>
    <w:lvl w:ilvl="0" w:tplc="EBFA7944">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96A"/>
    <w:rsid w:val="00032322"/>
    <w:rsid w:val="000332F3"/>
    <w:rsid w:val="000E2444"/>
    <w:rsid w:val="000E5C91"/>
    <w:rsid w:val="000E7E47"/>
    <w:rsid w:val="00120644"/>
    <w:rsid w:val="00151AA5"/>
    <w:rsid w:val="00190A41"/>
    <w:rsid w:val="001A3CCE"/>
    <w:rsid w:val="001E602F"/>
    <w:rsid w:val="0021096A"/>
    <w:rsid w:val="00233B4F"/>
    <w:rsid w:val="002841C0"/>
    <w:rsid w:val="002D04FA"/>
    <w:rsid w:val="0031097D"/>
    <w:rsid w:val="003A45B4"/>
    <w:rsid w:val="003B3182"/>
    <w:rsid w:val="003E0256"/>
    <w:rsid w:val="003E55D8"/>
    <w:rsid w:val="003F487B"/>
    <w:rsid w:val="00401809"/>
    <w:rsid w:val="00415C7C"/>
    <w:rsid w:val="0044397E"/>
    <w:rsid w:val="00446222"/>
    <w:rsid w:val="004A15C7"/>
    <w:rsid w:val="004B7219"/>
    <w:rsid w:val="0053525B"/>
    <w:rsid w:val="00547CE9"/>
    <w:rsid w:val="00555F30"/>
    <w:rsid w:val="0059107A"/>
    <w:rsid w:val="005A07EE"/>
    <w:rsid w:val="005A0EA7"/>
    <w:rsid w:val="005B5DEF"/>
    <w:rsid w:val="005C37C4"/>
    <w:rsid w:val="005C7B2A"/>
    <w:rsid w:val="005E2D2B"/>
    <w:rsid w:val="00622EF5"/>
    <w:rsid w:val="006451AF"/>
    <w:rsid w:val="0064704C"/>
    <w:rsid w:val="00661CD1"/>
    <w:rsid w:val="00674173"/>
    <w:rsid w:val="00675966"/>
    <w:rsid w:val="00676CEE"/>
    <w:rsid w:val="006C1FEB"/>
    <w:rsid w:val="006C2EBA"/>
    <w:rsid w:val="006C6C0C"/>
    <w:rsid w:val="007040BB"/>
    <w:rsid w:val="00714C6B"/>
    <w:rsid w:val="007718C9"/>
    <w:rsid w:val="007C6335"/>
    <w:rsid w:val="007F5E4D"/>
    <w:rsid w:val="00800A63"/>
    <w:rsid w:val="008076B1"/>
    <w:rsid w:val="008102E3"/>
    <w:rsid w:val="008123C6"/>
    <w:rsid w:val="0084711F"/>
    <w:rsid w:val="008661D6"/>
    <w:rsid w:val="008D70C0"/>
    <w:rsid w:val="008E1460"/>
    <w:rsid w:val="00935C12"/>
    <w:rsid w:val="00950DA3"/>
    <w:rsid w:val="009E4D20"/>
    <w:rsid w:val="00A25DE4"/>
    <w:rsid w:val="00AC6FE3"/>
    <w:rsid w:val="00AF510D"/>
    <w:rsid w:val="00B037E7"/>
    <w:rsid w:val="00B053AD"/>
    <w:rsid w:val="00B34C5F"/>
    <w:rsid w:val="00BA347D"/>
    <w:rsid w:val="00BC6279"/>
    <w:rsid w:val="00C10389"/>
    <w:rsid w:val="00C205E7"/>
    <w:rsid w:val="00C80A97"/>
    <w:rsid w:val="00C829BC"/>
    <w:rsid w:val="00C91FF0"/>
    <w:rsid w:val="00CA6390"/>
    <w:rsid w:val="00CC30A8"/>
    <w:rsid w:val="00D0018F"/>
    <w:rsid w:val="00D064B8"/>
    <w:rsid w:val="00D600B6"/>
    <w:rsid w:val="00D7070A"/>
    <w:rsid w:val="00D9096B"/>
    <w:rsid w:val="00D97327"/>
    <w:rsid w:val="00DA12CB"/>
    <w:rsid w:val="00DB1C1F"/>
    <w:rsid w:val="00DD05AA"/>
    <w:rsid w:val="00E540DF"/>
    <w:rsid w:val="00E62452"/>
    <w:rsid w:val="00E907F0"/>
    <w:rsid w:val="00E93D2C"/>
    <w:rsid w:val="00EC6A92"/>
    <w:rsid w:val="00ED0BA8"/>
    <w:rsid w:val="00EF1F9C"/>
    <w:rsid w:val="00F04262"/>
    <w:rsid w:val="00F5132A"/>
    <w:rsid w:val="00F82B5D"/>
    <w:rsid w:val="00FA53F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0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1096A"/>
    <w:pPr>
      <w:spacing w:after="200" w:line="276" w:lineRule="auto"/>
    </w:pPr>
    <w:rPr>
      <w:rFonts w:ascii="Calibri" w:eastAsia="Times New Roman" w:hAnsi="Calibri" w:cs="Times New Roman"/>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21096A"/>
    <w:pPr>
      <w:widowControl w:val="0"/>
      <w:autoSpaceDE w:val="0"/>
      <w:autoSpaceDN w:val="0"/>
      <w:adjustRightInd w:val="0"/>
      <w:spacing w:after="0" w:line="240" w:lineRule="auto"/>
    </w:pPr>
    <w:rPr>
      <w:rFonts w:ascii="Arial Narrow" w:eastAsia="Times New Roman" w:hAnsi="Arial Narrow" w:cs="Arial Narrow"/>
      <w:color w:val="000000"/>
      <w:sz w:val="24"/>
      <w:szCs w:val="24"/>
      <w:lang w:eastAsia="sk-SK"/>
    </w:rPr>
  </w:style>
  <w:style w:type="character" w:styleId="Hypertextovprepojenie">
    <w:name w:val="Hyperlink"/>
    <w:basedOn w:val="Predvolenpsmoodseku"/>
    <w:uiPriority w:val="99"/>
    <w:unhideWhenUsed/>
    <w:rsid w:val="0021096A"/>
    <w:rPr>
      <w:rFonts w:cs="Times New Roman"/>
      <w:color w:val="0000FF"/>
      <w:u w:val="single"/>
    </w:rPr>
  </w:style>
  <w:style w:type="paragraph" w:styleId="Hlavika">
    <w:name w:val="header"/>
    <w:basedOn w:val="Normlny"/>
    <w:link w:val="HlavikaChar"/>
    <w:uiPriority w:val="99"/>
    <w:unhideWhenUsed/>
    <w:rsid w:val="0021096A"/>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21096A"/>
    <w:rPr>
      <w:rFonts w:ascii="Calibri" w:eastAsia="Times New Roman" w:hAnsi="Calibri" w:cs="Times New Roman"/>
      <w:lang w:eastAsia="sk-SK"/>
    </w:rPr>
  </w:style>
  <w:style w:type="paragraph" w:styleId="Pta">
    <w:name w:val="footer"/>
    <w:basedOn w:val="Normlny"/>
    <w:link w:val="PtaChar"/>
    <w:uiPriority w:val="99"/>
    <w:unhideWhenUsed/>
    <w:rsid w:val="0021096A"/>
    <w:pPr>
      <w:tabs>
        <w:tab w:val="center" w:pos="4536"/>
        <w:tab w:val="right" w:pos="9072"/>
      </w:tabs>
      <w:spacing w:after="0" w:line="240" w:lineRule="auto"/>
    </w:pPr>
  </w:style>
  <w:style w:type="character" w:customStyle="1" w:styleId="PtaChar">
    <w:name w:val="Päta Char"/>
    <w:basedOn w:val="Predvolenpsmoodseku"/>
    <w:link w:val="Pta"/>
    <w:uiPriority w:val="99"/>
    <w:rsid w:val="0021096A"/>
    <w:rPr>
      <w:rFonts w:ascii="Calibri" w:eastAsia="Times New Roman" w:hAnsi="Calibri" w:cs="Times New Roman"/>
      <w:lang w:eastAsia="sk-SK"/>
    </w:rPr>
  </w:style>
  <w:style w:type="paragraph" w:styleId="Odsekzoznamu">
    <w:name w:val="List Paragraph"/>
    <w:basedOn w:val="Normlny"/>
    <w:uiPriority w:val="34"/>
    <w:qFormat/>
    <w:rsid w:val="006451AF"/>
    <w:pPr>
      <w:ind w:left="720"/>
      <w:contextualSpacing/>
    </w:pPr>
  </w:style>
  <w:style w:type="character" w:customStyle="1" w:styleId="tlid-translation">
    <w:name w:val="tlid-translation"/>
    <w:basedOn w:val="Predvolenpsmoodseku"/>
    <w:rsid w:val="005B5DEF"/>
  </w:style>
  <w:style w:type="paragraph" w:styleId="Textbubliny">
    <w:name w:val="Balloon Text"/>
    <w:basedOn w:val="Normlny"/>
    <w:link w:val="TextbublinyChar"/>
    <w:uiPriority w:val="99"/>
    <w:semiHidden/>
    <w:unhideWhenUsed/>
    <w:rsid w:val="00B053AD"/>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053AD"/>
    <w:rPr>
      <w:rFonts w:ascii="Segoe UI" w:eastAsia="Times New Roman" w:hAnsi="Segoe UI" w:cs="Segoe UI"/>
      <w:sz w:val="18"/>
      <w:szCs w:val="18"/>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1096A"/>
    <w:pPr>
      <w:spacing w:after="200" w:line="276" w:lineRule="auto"/>
    </w:pPr>
    <w:rPr>
      <w:rFonts w:ascii="Calibri" w:eastAsia="Times New Roman" w:hAnsi="Calibri" w:cs="Times New Roman"/>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21096A"/>
    <w:pPr>
      <w:widowControl w:val="0"/>
      <w:autoSpaceDE w:val="0"/>
      <w:autoSpaceDN w:val="0"/>
      <w:adjustRightInd w:val="0"/>
      <w:spacing w:after="0" w:line="240" w:lineRule="auto"/>
    </w:pPr>
    <w:rPr>
      <w:rFonts w:ascii="Arial Narrow" w:eastAsia="Times New Roman" w:hAnsi="Arial Narrow" w:cs="Arial Narrow"/>
      <w:color w:val="000000"/>
      <w:sz w:val="24"/>
      <w:szCs w:val="24"/>
      <w:lang w:eastAsia="sk-SK"/>
    </w:rPr>
  </w:style>
  <w:style w:type="character" w:styleId="Hypertextovprepojenie">
    <w:name w:val="Hyperlink"/>
    <w:basedOn w:val="Predvolenpsmoodseku"/>
    <w:uiPriority w:val="99"/>
    <w:unhideWhenUsed/>
    <w:rsid w:val="0021096A"/>
    <w:rPr>
      <w:rFonts w:cs="Times New Roman"/>
      <w:color w:val="0000FF"/>
      <w:u w:val="single"/>
    </w:rPr>
  </w:style>
  <w:style w:type="paragraph" w:styleId="Hlavika">
    <w:name w:val="header"/>
    <w:basedOn w:val="Normlny"/>
    <w:link w:val="HlavikaChar"/>
    <w:uiPriority w:val="99"/>
    <w:unhideWhenUsed/>
    <w:rsid w:val="0021096A"/>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21096A"/>
    <w:rPr>
      <w:rFonts w:ascii="Calibri" w:eastAsia="Times New Roman" w:hAnsi="Calibri" w:cs="Times New Roman"/>
      <w:lang w:eastAsia="sk-SK"/>
    </w:rPr>
  </w:style>
  <w:style w:type="paragraph" w:styleId="Pta">
    <w:name w:val="footer"/>
    <w:basedOn w:val="Normlny"/>
    <w:link w:val="PtaChar"/>
    <w:uiPriority w:val="99"/>
    <w:unhideWhenUsed/>
    <w:rsid w:val="0021096A"/>
    <w:pPr>
      <w:tabs>
        <w:tab w:val="center" w:pos="4536"/>
        <w:tab w:val="right" w:pos="9072"/>
      </w:tabs>
      <w:spacing w:after="0" w:line="240" w:lineRule="auto"/>
    </w:pPr>
  </w:style>
  <w:style w:type="character" w:customStyle="1" w:styleId="PtaChar">
    <w:name w:val="Päta Char"/>
    <w:basedOn w:val="Predvolenpsmoodseku"/>
    <w:link w:val="Pta"/>
    <w:uiPriority w:val="99"/>
    <w:rsid w:val="0021096A"/>
    <w:rPr>
      <w:rFonts w:ascii="Calibri" w:eastAsia="Times New Roman" w:hAnsi="Calibri" w:cs="Times New Roman"/>
      <w:lang w:eastAsia="sk-SK"/>
    </w:rPr>
  </w:style>
  <w:style w:type="paragraph" w:styleId="Odsekzoznamu">
    <w:name w:val="List Paragraph"/>
    <w:basedOn w:val="Normlny"/>
    <w:uiPriority w:val="34"/>
    <w:qFormat/>
    <w:rsid w:val="006451AF"/>
    <w:pPr>
      <w:ind w:left="720"/>
      <w:contextualSpacing/>
    </w:pPr>
  </w:style>
  <w:style w:type="character" w:customStyle="1" w:styleId="tlid-translation">
    <w:name w:val="tlid-translation"/>
    <w:basedOn w:val="Predvolenpsmoodseku"/>
    <w:rsid w:val="005B5DEF"/>
  </w:style>
  <w:style w:type="paragraph" w:styleId="Textbubliny">
    <w:name w:val="Balloon Text"/>
    <w:basedOn w:val="Normlny"/>
    <w:link w:val="TextbublinyChar"/>
    <w:uiPriority w:val="99"/>
    <w:semiHidden/>
    <w:unhideWhenUsed/>
    <w:rsid w:val="00B053AD"/>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053AD"/>
    <w:rPr>
      <w:rFonts w:ascii="Segoe UI" w:eastAsia="Times New Roman" w:hAnsi="Segoe UI" w:cs="Segoe UI"/>
      <w:sz w:val="18"/>
      <w:szCs w:val="18"/>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862078">
      <w:bodyDiv w:val="1"/>
      <w:marLeft w:val="0"/>
      <w:marRight w:val="0"/>
      <w:marTop w:val="0"/>
      <w:marBottom w:val="0"/>
      <w:divBdr>
        <w:top w:val="none" w:sz="0" w:space="0" w:color="auto"/>
        <w:left w:val="none" w:sz="0" w:space="0" w:color="auto"/>
        <w:bottom w:val="none" w:sz="0" w:space="0" w:color="auto"/>
        <w:right w:val="none" w:sz="0" w:space="0" w:color="auto"/>
      </w:divBdr>
      <w:divsChild>
        <w:div w:id="1858155441">
          <w:marLeft w:val="0"/>
          <w:marRight w:val="0"/>
          <w:marTop w:val="0"/>
          <w:marBottom w:val="0"/>
          <w:divBdr>
            <w:top w:val="none" w:sz="0" w:space="0" w:color="auto"/>
            <w:left w:val="none" w:sz="0" w:space="0" w:color="auto"/>
            <w:bottom w:val="none" w:sz="0" w:space="0" w:color="auto"/>
            <w:right w:val="none" w:sz="0" w:space="0" w:color="auto"/>
          </w:divBdr>
          <w:divsChild>
            <w:div w:id="461768540">
              <w:marLeft w:val="0"/>
              <w:marRight w:val="0"/>
              <w:marTop w:val="0"/>
              <w:marBottom w:val="0"/>
              <w:divBdr>
                <w:top w:val="none" w:sz="0" w:space="0" w:color="auto"/>
                <w:left w:val="none" w:sz="0" w:space="0" w:color="auto"/>
                <w:bottom w:val="none" w:sz="0" w:space="0" w:color="auto"/>
                <w:right w:val="none" w:sz="0" w:space="0" w:color="auto"/>
              </w:divBdr>
              <w:divsChild>
                <w:div w:id="467170750">
                  <w:marLeft w:val="0"/>
                  <w:marRight w:val="0"/>
                  <w:marTop w:val="0"/>
                  <w:marBottom w:val="0"/>
                  <w:divBdr>
                    <w:top w:val="none" w:sz="0" w:space="0" w:color="auto"/>
                    <w:left w:val="none" w:sz="0" w:space="0" w:color="auto"/>
                    <w:bottom w:val="none" w:sz="0" w:space="0" w:color="auto"/>
                    <w:right w:val="none" w:sz="0" w:space="0" w:color="auto"/>
                  </w:divBdr>
                  <w:divsChild>
                    <w:div w:id="1040594868">
                      <w:marLeft w:val="0"/>
                      <w:marRight w:val="0"/>
                      <w:marTop w:val="0"/>
                      <w:marBottom w:val="0"/>
                      <w:divBdr>
                        <w:top w:val="none" w:sz="0" w:space="0" w:color="auto"/>
                        <w:left w:val="none" w:sz="0" w:space="0" w:color="auto"/>
                        <w:bottom w:val="none" w:sz="0" w:space="0" w:color="auto"/>
                        <w:right w:val="none" w:sz="0" w:space="0" w:color="auto"/>
                      </w:divBdr>
                      <w:divsChild>
                        <w:div w:id="1058897173">
                          <w:marLeft w:val="0"/>
                          <w:marRight w:val="0"/>
                          <w:marTop w:val="0"/>
                          <w:marBottom w:val="0"/>
                          <w:divBdr>
                            <w:top w:val="none" w:sz="0" w:space="0" w:color="auto"/>
                            <w:left w:val="none" w:sz="0" w:space="0" w:color="auto"/>
                            <w:bottom w:val="none" w:sz="0" w:space="0" w:color="auto"/>
                            <w:right w:val="none" w:sz="0" w:space="0" w:color="auto"/>
                          </w:divBdr>
                          <w:divsChild>
                            <w:div w:id="1541551646">
                              <w:marLeft w:val="0"/>
                              <w:marRight w:val="0"/>
                              <w:marTop w:val="0"/>
                              <w:marBottom w:val="0"/>
                              <w:divBdr>
                                <w:top w:val="none" w:sz="0" w:space="0" w:color="auto"/>
                                <w:left w:val="none" w:sz="0" w:space="0" w:color="auto"/>
                                <w:bottom w:val="none" w:sz="0" w:space="0" w:color="auto"/>
                                <w:right w:val="none" w:sz="0" w:space="0" w:color="auto"/>
                              </w:divBdr>
                              <w:divsChild>
                                <w:div w:id="484664409">
                                  <w:marLeft w:val="0"/>
                                  <w:marRight w:val="0"/>
                                  <w:marTop w:val="0"/>
                                  <w:marBottom w:val="0"/>
                                  <w:divBdr>
                                    <w:top w:val="none" w:sz="0" w:space="0" w:color="auto"/>
                                    <w:left w:val="none" w:sz="0" w:space="0" w:color="auto"/>
                                    <w:bottom w:val="none" w:sz="0" w:space="0" w:color="auto"/>
                                    <w:right w:val="none" w:sz="0" w:space="0" w:color="auto"/>
                                  </w:divBdr>
                                  <w:divsChild>
                                    <w:div w:id="142040758">
                                      <w:marLeft w:val="0"/>
                                      <w:marRight w:val="0"/>
                                      <w:marTop w:val="0"/>
                                      <w:marBottom w:val="0"/>
                                      <w:divBdr>
                                        <w:top w:val="none" w:sz="0" w:space="0" w:color="auto"/>
                                        <w:left w:val="none" w:sz="0" w:space="0" w:color="auto"/>
                                        <w:bottom w:val="none" w:sz="0" w:space="0" w:color="auto"/>
                                        <w:right w:val="none" w:sz="0" w:space="0" w:color="auto"/>
                                      </w:divBdr>
                                      <w:divsChild>
                                        <w:div w:id="929195309">
                                          <w:marLeft w:val="0"/>
                                          <w:marRight w:val="0"/>
                                          <w:marTop w:val="0"/>
                                          <w:marBottom w:val="495"/>
                                          <w:divBdr>
                                            <w:top w:val="none" w:sz="0" w:space="0" w:color="auto"/>
                                            <w:left w:val="none" w:sz="0" w:space="0" w:color="auto"/>
                                            <w:bottom w:val="none" w:sz="0" w:space="0" w:color="auto"/>
                                            <w:right w:val="none" w:sz="0" w:space="0" w:color="auto"/>
                                          </w:divBdr>
                                          <w:divsChild>
                                            <w:div w:id="136081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rednosta@kopcany.sk"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073B2-D228-485D-ADF7-AF492FAFB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2710</Words>
  <Characters>15453</Characters>
  <Application>Microsoft Office Word</Application>
  <DocSecurity>0</DocSecurity>
  <Lines>128</Lines>
  <Paragraphs>36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18127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 Bobrik</dc:creator>
  <cp:lastModifiedBy>UO Kopčany</cp:lastModifiedBy>
  <cp:revision>2</cp:revision>
  <cp:lastPrinted>2021-06-17T09:43:00Z</cp:lastPrinted>
  <dcterms:created xsi:type="dcterms:W3CDTF">2021-06-17T11:10:00Z</dcterms:created>
  <dcterms:modified xsi:type="dcterms:W3CDTF">2021-06-17T11:10:00Z</dcterms:modified>
</cp:coreProperties>
</file>