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38C" w:rsidRDefault="005E3559">
      <w:pPr>
        <w:ind w:left="70"/>
        <w:jc w:val="left"/>
      </w:pP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F7538C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7538C" w:rsidRDefault="005E3559">
            <w:pPr>
              <w:ind w:left="0" w:right="28"/>
            </w:pPr>
            <w:r w:rsidRPr="00EF2AD7">
              <w:rPr>
                <w:sz w:val="28"/>
              </w:rPr>
              <w:t xml:space="preserve">Žiadosť o zmenu rozhodnutia o stavebnom zámere podľa § 62 Stavebného zákona </w:t>
            </w:r>
          </w:p>
        </w:tc>
      </w:tr>
      <w:tr w:rsidR="00F7538C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F7538C" w:rsidTr="005E3559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F7538C" w:rsidTr="005E3559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Podľa rozdelenia nižšie (A/ B/ C/ D):</w:t>
            </w:r>
          </w:p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7538C" w:rsidTr="005E3559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F7538C" w:rsidTr="005E3559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F7538C" w:rsidTr="005E3559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F7538C" w:rsidTr="005E3559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F7538C" w:rsidTr="005E3559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Identifikačné údaje príslušného stavebného úradu (názov, ulica, súpisné číslo, orientačné číslo, PSČ, obec, okres):</w:t>
            </w:r>
          </w:p>
          <w:p w:rsidR="005E3559" w:rsidRDefault="005E3559">
            <w:pPr>
              <w:ind w:left="4"/>
              <w:jc w:val="left"/>
              <w:rPr>
                <w:b w:val="0"/>
              </w:rPr>
            </w:pPr>
          </w:p>
          <w:p w:rsidR="00DA70AD" w:rsidRDefault="00DA70AD">
            <w:pPr>
              <w:ind w:left="4"/>
              <w:jc w:val="left"/>
              <w:rPr>
                <w:b w:val="0"/>
              </w:rPr>
            </w:pPr>
          </w:p>
          <w:p w:rsidR="00DA70AD" w:rsidRDefault="00DA70AD">
            <w:pPr>
              <w:ind w:left="4"/>
              <w:jc w:val="left"/>
              <w:rPr>
                <w:b w:val="0"/>
              </w:rPr>
            </w:pPr>
          </w:p>
          <w:p w:rsidR="005E3559" w:rsidRDefault="005E3559">
            <w:pPr>
              <w:ind w:left="4"/>
              <w:jc w:val="left"/>
              <w:rPr>
                <w:b w:val="0"/>
              </w:rPr>
            </w:pPr>
          </w:p>
          <w:p w:rsidR="005E3559" w:rsidRDefault="005E3559">
            <w:pPr>
              <w:ind w:left="4"/>
              <w:jc w:val="left"/>
              <w:rPr>
                <w:b w:val="0"/>
              </w:rPr>
            </w:pPr>
          </w:p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7538C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F7538C" w:rsidTr="005E3559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Identifikačné údaje žiadateľa: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DA70AD" w:rsidRDefault="00DA70AD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DA70AD" w:rsidRPr="00DA70AD" w:rsidRDefault="00DA70AD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Identifikačné údaje stavebníka: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DA70AD" w:rsidRDefault="00DA70AD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DA70AD" w:rsidRPr="00DA70AD" w:rsidRDefault="00DA70AD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Počet listov A4 spolu: </w:t>
            </w:r>
          </w:p>
        </w:tc>
      </w:tr>
      <w:tr w:rsidR="00F7538C" w:rsidTr="005E3559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538C" w:rsidRDefault="00F7538C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Splnomocnenie na zastupovanie, iný doklad na zastupovanie (uviesť aký):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F7538C" w:rsidTr="005E3559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 stavby alebo súboru stavieb, ak bolo pridelené informačným systémom:</w:t>
            </w: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 </w:t>
            </w:r>
          </w:p>
        </w:tc>
      </w:tr>
      <w:tr w:rsidR="00F7538C" w:rsidTr="005E3559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7538C" w:rsidRDefault="00F7538C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Názov: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7538C" w:rsidRDefault="00F7538C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 w:right="1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Adresa /ak je určená/ (ulica, súpisné číslo, orientačné číslo, PSČ, obec, okres):</w:t>
            </w:r>
          </w:p>
          <w:p w:rsidR="005E3559" w:rsidRPr="00DA70AD" w:rsidRDefault="005E3559" w:rsidP="00DA70AD">
            <w:pPr>
              <w:ind w:left="4" w:right="1"/>
              <w:jc w:val="both"/>
              <w:rPr>
                <w:b w:val="0"/>
                <w:sz w:val="20"/>
              </w:rPr>
            </w:pPr>
          </w:p>
          <w:p w:rsidR="00F7538C" w:rsidRDefault="005E3559" w:rsidP="00DA70AD">
            <w:pPr>
              <w:ind w:left="0" w:right="1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  <w:p w:rsidR="00DA70AD" w:rsidRPr="00DA70AD" w:rsidRDefault="00DA70AD" w:rsidP="00DA70AD">
            <w:pPr>
              <w:ind w:left="0" w:right="1"/>
              <w:jc w:val="both"/>
              <w:rPr>
                <w:sz w:val="20"/>
              </w:rPr>
            </w:pPr>
          </w:p>
        </w:tc>
      </w:tr>
      <w:tr w:rsidR="00F7538C" w:rsidTr="005E355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538C" w:rsidRDefault="00F7538C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Číslo rozhodnutia o stavebnom zámere a dátum vydania:</w:t>
            </w: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5E3559" w:rsidTr="005E3559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Identifikačné údaje právneho nástupcu stavebníka: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Pr="00DA70AD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5E3559" w:rsidTr="005E3559">
        <w:trPr>
          <w:trHeight w:val="955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E3559" w:rsidRDefault="005E3559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Číslo a dátum vydania nového záväzného stanoviska orgánu územného plánovania a záväzného vyjadrenia dotknutej právnickej osoby: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5E3559" w:rsidTr="005E3559">
        <w:trPr>
          <w:trHeight w:val="56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E3559" w:rsidRDefault="005E3559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F55323">
            <w:pPr>
              <w:spacing w:after="7"/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Uvedenie dôvodu predĺženia lehoty výstavby (napr. zmena nájomnej zmluvy):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5E3559" w:rsidTr="006264EB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3559" w:rsidRDefault="005E3559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Identifikačné údaje dotknutej právnickej osoby a číslo dohody s podnikom elektronických komunikácií: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Pr="00DA70AD" w:rsidRDefault="00246DAE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Počet listov A4 spolu: </w:t>
            </w:r>
          </w:p>
        </w:tc>
      </w:tr>
      <w:tr w:rsidR="00F7538C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538C" w:rsidRDefault="00F7538C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  <w:r w:rsidRPr="00DA70AD">
              <w:rPr>
                <w:b w:val="0"/>
                <w:sz w:val="20"/>
              </w:rPr>
              <w:t>Doklad preukazujúci vlastnícke právo, nájomná zmluva, záväzné stanovisko orgánu územného plánovania, záväzné vyjadrenie dotknutej právnickej osoby, dohoda s podnikom elektronických komunikácií, iný doklad:</w:t>
            </w: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Pr="00DA70AD" w:rsidRDefault="00F55323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DA70AD" w:rsidRDefault="005E3559" w:rsidP="00DA70AD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DA70AD" w:rsidRDefault="005E3559" w:rsidP="00DA70AD">
            <w:pPr>
              <w:ind w:left="4"/>
              <w:jc w:val="both"/>
              <w:rPr>
                <w:sz w:val="20"/>
              </w:rPr>
            </w:pPr>
            <w:r w:rsidRPr="00DA70AD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F7538C">
            <w:pPr>
              <w:spacing w:after="160"/>
              <w:ind w:left="0"/>
              <w:jc w:val="left"/>
            </w:pP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E3559" w:rsidRDefault="005E3559">
            <w:pPr>
              <w:ind w:left="4" w:right="492"/>
              <w:jc w:val="left"/>
              <w:rPr>
                <w:b w:val="0"/>
              </w:rPr>
            </w:pPr>
            <w:r>
              <w:rPr>
                <w:b w:val="0"/>
              </w:rPr>
              <w:t>Správny poplatok za zmenu rozhodnutia o stavebnom zámere nie je ustanovený v zákone Národnej rady Slovenskej republiky č. 145/1995     Z. z. o správnych poplatkoch v znení neskorších predpisov</w:t>
            </w:r>
          </w:p>
          <w:p w:rsidR="005E3559" w:rsidRDefault="005E3559">
            <w:pPr>
              <w:ind w:left="4" w:right="492"/>
              <w:jc w:val="left"/>
              <w:rPr>
                <w:b w:val="0"/>
              </w:rPr>
            </w:pPr>
          </w:p>
          <w:p w:rsidR="00F7538C" w:rsidRDefault="005E3559">
            <w:pPr>
              <w:ind w:left="4" w:right="492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F7538C" w:rsidRDefault="00F7538C">
            <w:pPr>
              <w:spacing w:after="160"/>
              <w:ind w:left="0"/>
              <w:jc w:val="left"/>
            </w:pP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538C" w:rsidRPr="00F55323" w:rsidRDefault="005E3559" w:rsidP="00F55323">
            <w:pPr>
              <w:ind w:left="4"/>
              <w:jc w:val="both"/>
              <w:rPr>
                <w:sz w:val="20"/>
              </w:rPr>
            </w:pPr>
            <w:r w:rsidRPr="00F55323">
              <w:rPr>
                <w:b w:val="0"/>
                <w:sz w:val="20"/>
              </w:rPr>
              <w:t xml:space="preserve">Súhlas </w:t>
            </w: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  <w:r w:rsidRPr="00F55323">
              <w:rPr>
                <w:b w:val="0"/>
                <w:sz w:val="20"/>
              </w:rPr>
              <w:t>Odtlačok pečiatky príslušného správneho orgánu:</w:t>
            </w: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246DAE" w:rsidRDefault="00246DAE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Pr="00F55323" w:rsidRDefault="00F55323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F55323" w:rsidRDefault="005E3559" w:rsidP="00F55323">
            <w:pPr>
              <w:ind w:left="4"/>
              <w:jc w:val="both"/>
              <w:rPr>
                <w:sz w:val="20"/>
              </w:rPr>
            </w:pPr>
            <w:r w:rsidRPr="00F55323">
              <w:rPr>
                <w:b w:val="0"/>
                <w:sz w:val="20"/>
              </w:rPr>
              <w:t xml:space="preserve"> </w:t>
            </w:r>
          </w:p>
        </w:tc>
      </w:tr>
      <w:tr w:rsidR="00F7538C" w:rsidTr="005E3559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F7538C" w:rsidRDefault="005E3559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  <w:r w:rsidRPr="00F55323">
              <w:rPr>
                <w:b w:val="0"/>
                <w:sz w:val="20"/>
              </w:rPr>
              <w:t>Podpis alebo podpis a odtlačok pečiatky žiadateľa:</w:t>
            </w: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5E3559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F55323" w:rsidRPr="00F55323" w:rsidRDefault="00F55323" w:rsidP="00F55323">
            <w:pPr>
              <w:ind w:left="4"/>
              <w:jc w:val="both"/>
              <w:rPr>
                <w:b w:val="0"/>
                <w:sz w:val="20"/>
              </w:rPr>
            </w:pPr>
            <w:bookmarkStart w:id="0" w:name="_GoBack"/>
            <w:bookmarkEnd w:id="0"/>
          </w:p>
          <w:p w:rsidR="005E3559" w:rsidRPr="00F55323" w:rsidRDefault="005E3559" w:rsidP="00F55323">
            <w:pPr>
              <w:ind w:left="4"/>
              <w:jc w:val="both"/>
              <w:rPr>
                <w:b w:val="0"/>
                <w:sz w:val="20"/>
              </w:rPr>
            </w:pPr>
          </w:p>
          <w:p w:rsidR="00F7538C" w:rsidRPr="00F55323" w:rsidRDefault="005E3559" w:rsidP="00F55323">
            <w:pPr>
              <w:ind w:left="4"/>
              <w:jc w:val="both"/>
              <w:rPr>
                <w:sz w:val="20"/>
              </w:rPr>
            </w:pPr>
            <w:r w:rsidRPr="00F55323">
              <w:rPr>
                <w:b w:val="0"/>
                <w:sz w:val="20"/>
              </w:rPr>
              <w:t xml:space="preserve"> </w:t>
            </w:r>
          </w:p>
        </w:tc>
      </w:tr>
    </w:tbl>
    <w:p w:rsidR="00E570F0" w:rsidRDefault="00E570F0" w:rsidP="00E570F0">
      <w:pPr>
        <w:spacing w:line="240" w:lineRule="auto"/>
        <w:ind w:left="0"/>
        <w:jc w:val="both"/>
        <w:rPr>
          <w:b w:val="0"/>
          <w:szCs w:val="24"/>
        </w:rPr>
      </w:pPr>
    </w:p>
    <w:p w:rsidR="00E570F0" w:rsidRDefault="00E570F0" w:rsidP="00E570F0">
      <w:pPr>
        <w:spacing w:line="240" w:lineRule="auto"/>
        <w:ind w:left="0"/>
        <w:jc w:val="both"/>
        <w:rPr>
          <w:b w:val="0"/>
          <w:szCs w:val="24"/>
        </w:rPr>
      </w:pPr>
    </w:p>
    <w:p w:rsidR="00E570F0" w:rsidRPr="00E570F0" w:rsidRDefault="00E570F0" w:rsidP="00E570F0">
      <w:pPr>
        <w:spacing w:line="240" w:lineRule="auto"/>
        <w:ind w:left="0"/>
        <w:jc w:val="both"/>
        <w:rPr>
          <w:rFonts w:ascii="Arial" w:eastAsia="Arial" w:hAnsi="Arial" w:cs="Arial"/>
          <w:b w:val="0"/>
          <w:sz w:val="22"/>
        </w:rPr>
      </w:pPr>
      <w:r>
        <w:rPr>
          <w:b w:val="0"/>
          <w:szCs w:val="24"/>
        </w:rPr>
        <w:t>V zmysle § 7 Vyhlášky Úradu pre územné plánovanie a výstavbu SR č. 60/2025 Z. z., „Identifikačnými údajmi“ vo formulároch, dokumentácii stavby, rozhodnutiach, vyjadreniach a stanoviskách sa rozumejú: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a) identifikačné údaje fyzickej osoby žiadateľa v rozsahu titul, meno, priezvisko, adresa, korešpondenčná adresa, telefónne číslo, emailová adresa,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b) identifikačné údaje právnickej osoby žiadateľa v rozsahu názov, sídlo, korešpondenčná adresa, IČO, telefónne číslo, emailová adresa, identifikačné údaje oprávnenej osoby,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c) identifikačné údaje oprávnenej osoby v rozsahu titul, meno, priezvisko, typ oprávnenia, telefónne číslo, emailová adresa,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d) identifikačné údaje fyzickej osoby stavebníka v rozsahu titul, meno, priezvisko, adresa, telefónne číslo, emailová adresa, dátum narodenia,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e) identifikačné údaje právnickej osoby stavebníka v rozsahu názov, sídlo, IČO, telefónne číslo, emailová adresa, identifikačné údaje oprávnenej osoby,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f) identifikačné údaje generálneho projektanta, projektanta, geodeta, zhotoviteľa, stavbyvedúceho, stavebného dozoru, kvalifikovanej osoby pre vedenie uskutočňovania stavby,</w:t>
      </w:r>
    </w:p>
    <w:p w:rsidR="00E570F0" w:rsidRDefault="00E570F0" w:rsidP="00E570F0">
      <w:pPr>
        <w:shd w:val="clear" w:color="auto" w:fill="FFFFFF"/>
        <w:spacing w:line="240" w:lineRule="auto"/>
        <w:ind w:left="284"/>
        <w:jc w:val="both"/>
        <w:rPr>
          <w:b w:val="0"/>
          <w:szCs w:val="24"/>
        </w:rPr>
      </w:pPr>
      <w:r>
        <w:rPr>
          <w:b w:val="0"/>
          <w:szCs w:val="24"/>
        </w:rPr>
        <w:t>1. v rozsahu titul, meno, priezvisko, adresa, telefónne číslo, emailová adresa, registračné číslo alebo číslo oprávnenia alebo údaj, na základe ktorého je táto osoba odborne spôsobilou osobou podľa predpisov o regulovaných povolaniach a regulovaných činnostiach, ak ide o fyzickú osobu,</w:t>
      </w:r>
    </w:p>
    <w:p w:rsidR="00E570F0" w:rsidRDefault="00E570F0" w:rsidP="00E570F0">
      <w:pPr>
        <w:shd w:val="clear" w:color="auto" w:fill="FFFFFF"/>
        <w:spacing w:line="240" w:lineRule="auto"/>
        <w:ind w:left="284"/>
        <w:jc w:val="both"/>
        <w:rPr>
          <w:b w:val="0"/>
          <w:szCs w:val="24"/>
        </w:rPr>
      </w:pPr>
      <w:r>
        <w:rPr>
          <w:b w:val="0"/>
          <w:szCs w:val="24"/>
        </w:rPr>
        <w:t>2. v rozsahu názov, sídlo, IČO, telefónne číslo, emailová adresa, identifikačné údaje oprávnenej osoby, registračné číslo alebo číslo oprávnenia alebo údaj, na základe ktorého je táto osoba odborne spôsobilou osobou podľa predpisov o regulovaných povolaniach a regulovaných činnostiach, ak ide o právnickú osobu,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g) identifikačné údaje fyzickej osoby vlastníka stavby v rozsahu titul, meno, priezvisko, adresa, dátum narodenia, telefónne číslo, emailová adresa,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h) identifikačné údaje právnickej osoby vlastníka stavby v rozsahu názov, sídlo, IČO, telefónne číslo, emailová adresa, identifikačné údaje oprávnenej osoby,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i) identifikačné číslo stavby pridelené informačným systémom (ďalej len „ID stavby“),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j) identifikačné údaje elektronickej dokumentácie v úložisku dokumentácie v rozsahu dátum a čas pridelený informačným systémom pri uložení a kompletnej autorizácii všetkých častí dokumentácie,</w:t>
      </w:r>
    </w:p>
    <w:p w:rsidR="00E570F0" w:rsidRDefault="00E570F0" w:rsidP="00E570F0">
      <w:pPr>
        <w:shd w:val="clear" w:color="auto" w:fill="FFFFFF"/>
        <w:spacing w:line="240" w:lineRule="auto"/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>k) identifikačné údaje listinnej dokumentácie v rozsahu identifikačné údaje generálneho projektanta alebo projektanta, názov projektovej dokumentácie a dátum jej vyhotovenia.</w:t>
      </w:r>
    </w:p>
    <w:p w:rsidR="00E570F0" w:rsidRDefault="00E570F0" w:rsidP="00E570F0">
      <w:pPr>
        <w:spacing w:line="240" w:lineRule="auto"/>
        <w:ind w:left="0"/>
        <w:jc w:val="both"/>
      </w:pPr>
    </w:p>
    <w:p w:rsidR="00F7538C" w:rsidRDefault="005E3559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F7538C" w:rsidRDefault="005E3559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F7538C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8C"/>
    <w:rsid w:val="00246DAE"/>
    <w:rsid w:val="005E3559"/>
    <w:rsid w:val="00DA70AD"/>
    <w:rsid w:val="00E570F0"/>
    <w:rsid w:val="00EF2AD7"/>
    <w:rsid w:val="00F55323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547A"/>
  <w15:docId w15:val="{69B871EB-7B46-46F5-8E56-1C0BC38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794</Words>
  <Characters>4530</Characters>
  <Application>Microsoft Office Word</Application>
  <DocSecurity>0</DocSecurity>
  <Lines>37</Lines>
  <Paragraphs>10</Paragraphs>
  <ScaleCrop>false</ScaleCrop>
  <Company>Mesto_Holic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Ing. Martin Maček</cp:lastModifiedBy>
  <cp:revision>7</cp:revision>
  <dcterms:created xsi:type="dcterms:W3CDTF">2025-04-17T11:42:00Z</dcterms:created>
  <dcterms:modified xsi:type="dcterms:W3CDTF">2025-04-22T12:58:00Z</dcterms:modified>
</cp:coreProperties>
</file>