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Záznam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rStyle w:val="Siln"/>
          <w:rFonts w:ascii="Arial" w:hAnsi="Arial" w:cs="Arial"/>
          <w:color w:val="4D4D4D"/>
          <w:sz w:val="27"/>
          <w:szCs w:val="27"/>
        </w:rPr>
        <w:t>O vyhlásení výsledkov hlasovania pre voľby do orgánov samosprávy obcí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rStyle w:val="Siln"/>
          <w:rFonts w:ascii="Arial" w:hAnsi="Arial" w:cs="Arial"/>
          <w:color w:val="4D4D4D"/>
          <w:sz w:val="27"/>
          <w:szCs w:val="27"/>
        </w:rPr>
        <w:t>29. októbra 2022 v obci KOPČANY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 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Počet oprávnených voličov zapísaných v zozname voličov:                 2068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Počet oprávnených voličov, ktorým boli vydané hlasovacie lístky:          631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 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Počet platných hlasov odovzdaných  pre jednotlivých kandidátov na starostu obce podľa poradia na hlasovacom lístku:                        572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1.  Ing. Dušan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Dubecký</w:t>
      </w:r>
      <w:proofErr w:type="spellEnd"/>
      <w:r>
        <w:rPr>
          <w:rFonts w:ascii="Arial" w:hAnsi="Arial" w:cs="Arial"/>
          <w:color w:val="4D4D4D"/>
          <w:sz w:val="27"/>
          <w:szCs w:val="27"/>
        </w:rPr>
        <w:t>                                  572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 </w:t>
      </w:r>
    </w:p>
    <w:p w:rsidR="005427B7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Počet platných hlasov odovzdaných pre jednotlivých kandidátov za poslanc</w:t>
      </w:r>
      <w:r w:rsidR="005427B7">
        <w:rPr>
          <w:rFonts w:ascii="Arial" w:hAnsi="Arial" w:cs="Arial"/>
          <w:color w:val="4D4D4D"/>
          <w:sz w:val="27"/>
          <w:szCs w:val="27"/>
        </w:rPr>
        <w:t>ov obecného zastupiteľstva obce:</w:t>
      </w:r>
      <w:bookmarkStart w:id="0" w:name="_GoBack"/>
      <w:bookmarkEnd w:id="0"/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1. Dušan Chanečka, Mgr.                               454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2. Ivona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Bolebruchová</w:t>
      </w:r>
      <w:proofErr w:type="spellEnd"/>
      <w:r>
        <w:rPr>
          <w:rFonts w:ascii="Arial" w:hAnsi="Arial" w:cs="Arial"/>
          <w:color w:val="4D4D4D"/>
          <w:sz w:val="27"/>
          <w:szCs w:val="27"/>
        </w:rPr>
        <w:t>, Mgr.                           396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3. Radovan Malík                                            357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4. Pavol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Šafránek</w:t>
      </w:r>
      <w:proofErr w:type="spellEnd"/>
      <w:r>
        <w:rPr>
          <w:rFonts w:ascii="Arial" w:hAnsi="Arial" w:cs="Arial"/>
          <w:color w:val="4D4D4D"/>
          <w:sz w:val="27"/>
          <w:szCs w:val="27"/>
        </w:rPr>
        <w:t>                                           305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5. Jaroslav Pelikán                                         284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6. Dušan Ružička                                           282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7. Branislav Ivan, Ing.                                     275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8. Miroslav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Šmida</w:t>
      </w:r>
      <w:proofErr w:type="spellEnd"/>
      <w:r>
        <w:rPr>
          <w:rFonts w:ascii="Arial" w:hAnsi="Arial" w:cs="Arial"/>
          <w:color w:val="4D4D4D"/>
          <w:sz w:val="27"/>
          <w:szCs w:val="27"/>
        </w:rPr>
        <w:t>                                           269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9. Oto Vanek                                                   246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 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V Kopčanoch dňa 29.10.2022</w:t>
      </w:r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                                                                              Ing. Dagmar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Michaličková</w:t>
      </w:r>
      <w:proofErr w:type="spellEnd"/>
    </w:p>
    <w:p w:rsidR="003741AD" w:rsidRDefault="003741AD" w:rsidP="003741A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                                                                                predsedníčka MVK,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v.r</w:t>
      </w:r>
      <w:proofErr w:type="spellEnd"/>
      <w:r>
        <w:rPr>
          <w:rFonts w:ascii="Arial" w:hAnsi="Arial" w:cs="Arial"/>
          <w:color w:val="4D4D4D"/>
          <w:sz w:val="27"/>
          <w:szCs w:val="27"/>
        </w:rPr>
        <w:t>.</w:t>
      </w:r>
    </w:p>
    <w:p w:rsidR="00E0377F" w:rsidRDefault="00E0377F"/>
    <w:sectPr w:rsidR="00E0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D"/>
    <w:rsid w:val="003741AD"/>
    <w:rsid w:val="005427B7"/>
    <w:rsid w:val="00E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4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4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Kopčany</dc:creator>
  <cp:lastModifiedBy>UO Kopčany</cp:lastModifiedBy>
  <cp:revision>2</cp:revision>
  <dcterms:created xsi:type="dcterms:W3CDTF">2022-10-31T08:41:00Z</dcterms:created>
  <dcterms:modified xsi:type="dcterms:W3CDTF">2022-10-31T12:15:00Z</dcterms:modified>
</cp:coreProperties>
</file>